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1B1AB" w14:textId="77777777" w:rsidR="008A64CE" w:rsidRPr="006E7CA6" w:rsidRDefault="00302D5B" w:rsidP="006E7CA6">
      <w:pPr>
        <w:bidi/>
        <w:spacing w:line="228" w:lineRule="auto"/>
        <w:jc w:val="center"/>
        <w:rPr>
          <w:b/>
          <w:sz w:val="16"/>
          <w:szCs w:val="16"/>
          <w:rtl/>
          <w:lang w:bidi="fa-IR"/>
        </w:rPr>
      </w:pP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</w:t>
      </w:r>
      <w:r w:rsid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shd w:val="clear" w:color="auto" w:fill="99FF99"/>
        <w:tblLook w:val="01E0" w:firstRow="1" w:lastRow="1" w:firstColumn="1" w:lastColumn="1" w:noHBand="0" w:noVBand="0"/>
      </w:tblPr>
      <w:tblGrid>
        <w:gridCol w:w="4102"/>
        <w:gridCol w:w="3549"/>
        <w:gridCol w:w="2826"/>
        <w:gridCol w:w="3688"/>
      </w:tblGrid>
      <w:tr w:rsidR="00404894" w:rsidRPr="00671DCD" w14:paraId="6C9F02B6" w14:textId="77777777" w:rsidTr="003C6D47">
        <w:trPr>
          <w:trHeight w:val="1461"/>
          <w:jc w:val="center"/>
        </w:trPr>
        <w:tc>
          <w:tcPr>
            <w:tcW w:w="4102" w:type="dxa"/>
            <w:tcBorders>
              <w:bottom w:val="single" w:sz="6" w:space="0" w:color="000000"/>
            </w:tcBorders>
            <w:shd w:val="clear" w:color="auto" w:fill="99FF99"/>
            <w:vAlign w:val="center"/>
          </w:tcPr>
          <w:p w14:paraId="035FFA70" w14:textId="77777777" w:rsidR="00404894" w:rsidRDefault="0040489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کارآموزی</w:t>
            </w: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14:paraId="54B9DE38" w14:textId="1857404C" w:rsidR="00404894" w:rsidRDefault="00404894" w:rsidP="00502758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کارآموزی</w:t>
            </w:r>
            <w:r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DD6DA4" w:rsidRPr="00DD6DA4">
              <w:rPr>
                <w:rFonts w:ascii="Arial" w:hAnsi="Arial" w:cs="B Nazanin"/>
                <w:b/>
                <w:bCs/>
                <w:rtl/>
              </w:rPr>
              <w:t>مراقبت‌ها</w:t>
            </w:r>
            <w:r w:rsidR="00DD6DA4" w:rsidRPr="00DD6DA4">
              <w:rPr>
                <w:rFonts w:ascii="Arial" w:hAnsi="Arial" w:cs="B Nazanin" w:hint="cs"/>
                <w:b/>
                <w:bCs/>
                <w:rtl/>
              </w:rPr>
              <w:t>ی</w:t>
            </w:r>
            <w:r w:rsidR="00DD6DA4" w:rsidRPr="00DD6DA4">
              <w:rPr>
                <w:rFonts w:ascii="Arial" w:hAnsi="Arial" w:cs="B Nazanin"/>
                <w:b/>
                <w:bCs/>
                <w:rtl/>
              </w:rPr>
              <w:t xml:space="preserve"> و</w:t>
            </w:r>
            <w:r w:rsidR="00DD6DA4" w:rsidRPr="00DD6DA4">
              <w:rPr>
                <w:rFonts w:ascii="Arial" w:hAnsi="Arial" w:cs="B Nazanin" w:hint="cs"/>
                <w:b/>
                <w:bCs/>
                <w:rtl/>
              </w:rPr>
              <w:t>ی</w:t>
            </w:r>
            <w:r w:rsidR="00DD6DA4" w:rsidRPr="00DD6DA4">
              <w:rPr>
                <w:rFonts w:ascii="Arial" w:hAnsi="Arial" w:cs="B Nazanin" w:hint="eastAsia"/>
                <w:b/>
                <w:bCs/>
                <w:rtl/>
              </w:rPr>
              <w:t>ژه</w:t>
            </w:r>
            <w:r w:rsidR="00DD6DA4" w:rsidRPr="00DD6DA4">
              <w:rPr>
                <w:rFonts w:ascii="Arial" w:hAnsi="Arial" w:cs="B Nazanin"/>
                <w:b/>
                <w:bCs/>
                <w:rtl/>
              </w:rPr>
              <w:t xml:space="preserve"> </w:t>
            </w:r>
          </w:p>
          <w:p w14:paraId="45CE9E2B" w14:textId="77777777" w:rsidR="00404894" w:rsidRDefault="00404894" w:rsidP="003C6D47">
            <w:pPr>
              <w:bidi/>
              <w:spacing w:line="228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واحد: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1 واحد</w:t>
            </w:r>
          </w:p>
          <w:p w14:paraId="798EE920" w14:textId="79E1E352" w:rsidR="00404894" w:rsidRPr="00671DCD" w:rsidRDefault="0040489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تعداد ساعت: ۵۱ ساعت</w:t>
            </w:r>
          </w:p>
        </w:tc>
        <w:tc>
          <w:tcPr>
            <w:tcW w:w="3549" w:type="dxa"/>
            <w:tcBorders>
              <w:bottom w:val="single" w:sz="6" w:space="0" w:color="000000"/>
            </w:tcBorders>
            <w:shd w:val="clear" w:color="auto" w:fill="99FF99"/>
            <w:vAlign w:val="center"/>
          </w:tcPr>
          <w:p w14:paraId="7A926835" w14:textId="77777777" w:rsidR="00404894" w:rsidRDefault="0040489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و مقطع تحصیلی دانشجویان:</w:t>
            </w:r>
          </w:p>
          <w:p w14:paraId="5DB4B58F" w14:textId="63E5BAF1" w:rsidR="00404894" w:rsidRPr="00C44379" w:rsidRDefault="00404894" w:rsidP="0050275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44379">
              <w:rPr>
                <w:rFonts w:cs="B Nazanin" w:hint="cs"/>
                <w:color w:val="000000"/>
                <w:rtl/>
                <w:lang w:bidi="fa-IR"/>
              </w:rPr>
              <w:t xml:space="preserve">کارشناسی </w:t>
            </w:r>
            <w:r w:rsidRPr="00C44379">
              <w:rPr>
                <w:rFonts w:cs="B Nazanin" w:hint="cs"/>
                <w:rtl/>
                <w:lang w:bidi="fa-IR"/>
              </w:rPr>
              <w:t xml:space="preserve">پرستاری </w:t>
            </w:r>
          </w:p>
        </w:tc>
        <w:tc>
          <w:tcPr>
            <w:tcW w:w="2826" w:type="dxa"/>
            <w:tcBorders>
              <w:bottom w:val="single" w:sz="6" w:space="0" w:color="000000"/>
            </w:tcBorders>
            <w:shd w:val="clear" w:color="auto" w:fill="99FF99"/>
            <w:vAlign w:val="center"/>
          </w:tcPr>
          <w:p w14:paraId="75CD6261" w14:textId="77777777" w:rsidR="00404894" w:rsidRDefault="0040489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محل برگزاری:</w:t>
            </w:r>
          </w:p>
          <w:p w14:paraId="427F9586" w14:textId="24D21F14" w:rsidR="00404894" w:rsidRDefault="00404894" w:rsidP="0050275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بخش‌ مراقبت ویژه </w:t>
            </w:r>
            <w:r w:rsidR="00502758">
              <w:rPr>
                <w:rFonts w:cs="B Nazanin" w:hint="cs"/>
                <w:rtl/>
                <w:lang w:bidi="fa-IR"/>
              </w:rPr>
              <w:t>تروما و نوروسرجری</w:t>
            </w:r>
          </w:p>
          <w:p w14:paraId="63441AF9" w14:textId="438C6A42" w:rsidR="00404894" w:rsidRPr="00671DCD" w:rsidRDefault="0040489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  <w:shd w:val="clear" w:color="auto" w:fill="99FF99"/>
            <w:vAlign w:val="center"/>
          </w:tcPr>
          <w:p w14:paraId="6C32A1AC" w14:textId="3C0D8519" w:rsidR="00404894" w:rsidRDefault="00DD6DA4" w:rsidP="003C6D47">
            <w:pPr>
              <w:bidi/>
              <w:spacing w:line="228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</w:t>
            </w:r>
            <w:r w:rsidR="0040489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14:paraId="2D63E6EE" w14:textId="77777777" w:rsidR="00404894" w:rsidRPr="0028514E" w:rsidRDefault="00404894" w:rsidP="003C6D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44379">
              <w:rPr>
                <w:rFonts w:cs="B Nazanin" w:hint="cs"/>
                <w:rtl/>
                <w:lang w:bidi="fa-IR"/>
              </w:rPr>
              <w:t>دکتر سیما حجازی</w:t>
            </w:r>
          </w:p>
        </w:tc>
      </w:tr>
    </w:tbl>
    <w:p w14:paraId="1E79BB3A" w14:textId="787E2B0C" w:rsidR="001A3B28" w:rsidRDefault="001A3B28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14:paraId="3F1054AC" w14:textId="77777777" w:rsidR="001A3B28" w:rsidRPr="00404894" w:rsidRDefault="001A3B28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404894">
        <w:rPr>
          <w:rFonts w:cs="B Mitra" w:hint="cs"/>
          <w:b/>
          <w:bCs/>
          <w:rtl/>
          <w:lang w:bidi="fa-IR"/>
        </w:rPr>
        <w:t>هدف</w:t>
      </w:r>
      <w:r w:rsidR="00886C94" w:rsidRPr="00404894">
        <w:rPr>
          <w:rFonts w:cs="B Mitra" w:hint="cs"/>
          <w:b/>
          <w:bCs/>
          <w:rtl/>
          <w:lang w:bidi="fa-IR"/>
        </w:rPr>
        <w:t xml:space="preserve"> کلی</w:t>
      </w:r>
      <w:r w:rsidR="00BA5E3C" w:rsidRPr="00404894">
        <w:rPr>
          <w:rFonts w:cs="B Mitra" w:hint="cs"/>
          <w:b/>
          <w:bCs/>
          <w:rtl/>
          <w:lang w:bidi="fa-IR"/>
        </w:rPr>
        <w:t xml:space="preserve"> </w:t>
      </w:r>
      <w:r w:rsidRPr="00404894">
        <w:rPr>
          <w:rFonts w:cs="B Mitra" w:hint="cs"/>
          <w:b/>
          <w:bCs/>
          <w:rtl/>
          <w:lang w:bidi="fa-IR"/>
        </w:rPr>
        <w:t>درس:</w:t>
      </w:r>
    </w:p>
    <w:p w14:paraId="475428E3" w14:textId="2636E38E" w:rsidR="00502758" w:rsidRDefault="00502758" w:rsidP="00DC550F">
      <w:pPr>
        <w:numPr>
          <w:ilvl w:val="0"/>
          <w:numId w:val="9"/>
        </w:numPr>
        <w:bidi/>
        <w:jc w:val="both"/>
        <w:rPr>
          <w:rFonts w:cs="B Mitra"/>
          <w:sz w:val="26"/>
          <w:szCs w:val="26"/>
          <w:lang w:bidi="fa-IR"/>
        </w:rPr>
      </w:pPr>
      <w:r w:rsidRPr="00502758">
        <w:rPr>
          <w:rFonts w:cs="B Mitra"/>
          <w:sz w:val="26"/>
          <w:szCs w:val="26"/>
          <w:rtl/>
          <w:lang w:bidi="fa-IR"/>
        </w:rPr>
        <w:t>کمک به دانشجو جهت استفاده از آموخته 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نظر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و کسب توانا</w:t>
      </w:r>
      <w:r w:rsidRPr="00502758">
        <w:rPr>
          <w:rFonts w:cs="B Mitra" w:hint="cs"/>
          <w:sz w:val="26"/>
          <w:szCs w:val="26"/>
          <w:rtl/>
          <w:lang w:bidi="fa-IR"/>
        </w:rPr>
        <w:t>یی</w:t>
      </w:r>
      <w:r w:rsidRPr="00502758">
        <w:rPr>
          <w:rFonts w:cs="B Mitra"/>
          <w:sz w:val="26"/>
          <w:szCs w:val="26"/>
          <w:rtl/>
          <w:lang w:bidi="fa-IR"/>
        </w:rPr>
        <w:t xml:space="preserve"> 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لازم در ارائه مراقبتها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و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ژه</w:t>
      </w:r>
      <w:r w:rsidRPr="00502758">
        <w:rPr>
          <w:rFonts w:cs="B Mitra"/>
          <w:sz w:val="26"/>
          <w:szCs w:val="26"/>
          <w:rtl/>
          <w:lang w:bidi="fa-IR"/>
        </w:rPr>
        <w:t xml:space="preserve"> به ب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ماران</w:t>
      </w:r>
      <w:r w:rsidRPr="00502758">
        <w:rPr>
          <w:rFonts w:cs="B Mitra"/>
          <w:sz w:val="26"/>
          <w:szCs w:val="26"/>
          <w:rtl/>
          <w:lang w:bidi="fa-IR"/>
        </w:rPr>
        <w:t xml:space="preserve"> بزرگسال 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ا</w:t>
      </w:r>
      <w:r w:rsidRPr="00502758">
        <w:rPr>
          <w:rFonts w:cs="B Mitra"/>
          <w:sz w:val="26"/>
          <w:szCs w:val="26"/>
          <w:rtl/>
          <w:lang w:bidi="fa-IR"/>
        </w:rPr>
        <w:t xml:space="preserve"> سالمند بستر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در بخش مراقبت 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و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ژه</w:t>
      </w:r>
      <w:r w:rsidR="00DC550F">
        <w:rPr>
          <w:rFonts w:cs="B Mitra" w:hint="cs"/>
          <w:sz w:val="26"/>
          <w:szCs w:val="26"/>
          <w:rtl/>
          <w:lang w:bidi="fa-IR"/>
        </w:rPr>
        <w:t xml:space="preserve"> </w:t>
      </w:r>
      <w:r w:rsidRPr="00502758">
        <w:rPr>
          <w:rFonts w:cs="B Mitra"/>
          <w:sz w:val="26"/>
          <w:szCs w:val="26"/>
          <w:rtl/>
          <w:lang w:bidi="fa-IR"/>
        </w:rPr>
        <w:t>(</w:t>
      </w:r>
      <w:r w:rsidRPr="00502758">
        <w:rPr>
          <w:rFonts w:cs="B Mitra"/>
          <w:sz w:val="26"/>
          <w:szCs w:val="26"/>
          <w:lang w:bidi="fa-IR"/>
        </w:rPr>
        <w:t>ICU</w:t>
      </w:r>
      <w:r w:rsidRPr="00502758">
        <w:rPr>
          <w:rFonts w:cs="B Mitra"/>
          <w:sz w:val="26"/>
          <w:szCs w:val="26"/>
          <w:rtl/>
          <w:lang w:bidi="fa-IR"/>
        </w:rPr>
        <w:t>)  با کاربرد فرآ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ند</w:t>
      </w:r>
      <w:r w:rsidRPr="00502758">
        <w:rPr>
          <w:rFonts w:cs="B Mitra"/>
          <w:sz w:val="26"/>
          <w:szCs w:val="26"/>
          <w:rtl/>
          <w:lang w:bidi="fa-IR"/>
        </w:rPr>
        <w:t xml:space="preserve"> و تشخ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 w:hint="eastAsia"/>
          <w:sz w:val="26"/>
          <w:szCs w:val="26"/>
          <w:rtl/>
          <w:lang w:bidi="fa-IR"/>
        </w:rPr>
        <w:t>ص</w:t>
      </w:r>
      <w:r w:rsidRPr="00502758">
        <w:rPr>
          <w:rFonts w:cs="B Mitra"/>
          <w:sz w:val="26"/>
          <w:szCs w:val="26"/>
          <w:rtl/>
          <w:lang w:bidi="fa-IR"/>
        </w:rPr>
        <w:t xml:space="preserve"> 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پرستار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و با استفاده از مهارتها</w:t>
      </w:r>
      <w:r w:rsidRPr="00502758">
        <w:rPr>
          <w:rFonts w:cs="B Mitra" w:hint="cs"/>
          <w:sz w:val="26"/>
          <w:szCs w:val="26"/>
          <w:rtl/>
          <w:lang w:bidi="fa-IR"/>
        </w:rPr>
        <w:t>ی</w:t>
      </w:r>
      <w:r w:rsidRPr="00502758">
        <w:rPr>
          <w:rFonts w:cs="B Mitra"/>
          <w:sz w:val="26"/>
          <w:szCs w:val="26"/>
          <w:rtl/>
          <w:lang w:bidi="fa-IR"/>
        </w:rPr>
        <w:t xml:space="preserve"> تفکر خلاق و حل مسئله</w:t>
      </w:r>
    </w:p>
    <w:p w14:paraId="2321DF27" w14:textId="77777777" w:rsidR="00502758" w:rsidRPr="00502758" w:rsidRDefault="00502758" w:rsidP="00502758">
      <w:pPr>
        <w:bidi/>
        <w:spacing w:line="228" w:lineRule="auto"/>
        <w:rPr>
          <w:rFonts w:cs="B Mitra"/>
          <w:b/>
          <w:bCs/>
          <w:lang w:bidi="fa-IR"/>
        </w:rPr>
      </w:pPr>
      <w:r w:rsidRPr="00502758">
        <w:rPr>
          <w:rFonts w:cs="B Mitra"/>
          <w:b/>
          <w:bCs/>
          <w:rtl/>
          <w:lang w:bidi="fa-IR"/>
        </w:rPr>
        <w:t>اهداف اختصاص</w:t>
      </w:r>
      <w:r w:rsidRPr="00502758">
        <w:rPr>
          <w:rFonts w:cs="B Mitra" w:hint="cs"/>
          <w:b/>
          <w:bCs/>
          <w:rtl/>
          <w:lang w:bidi="fa-IR"/>
        </w:rPr>
        <w:t>ی</w:t>
      </w:r>
      <w:r w:rsidRPr="00502758">
        <w:rPr>
          <w:rFonts w:cs="B Mitra"/>
          <w:b/>
          <w:bCs/>
          <w:rtl/>
          <w:lang w:bidi="fa-IR"/>
        </w:rPr>
        <w:t>:</w:t>
      </w:r>
    </w:p>
    <w:p w14:paraId="657A929D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در</w:t>
      </w:r>
      <w:r w:rsidRPr="00502758">
        <w:rPr>
          <w:rFonts w:cs="B Mitra"/>
          <w:rtl/>
          <w:lang w:bidi="fa-IR"/>
        </w:rPr>
        <w:t xml:space="preserve"> پا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ان</w:t>
      </w:r>
      <w:r w:rsidRPr="00502758">
        <w:rPr>
          <w:rFonts w:cs="B Mitra"/>
          <w:rtl/>
          <w:lang w:bidi="fa-IR"/>
        </w:rPr>
        <w:t xml:space="preserve"> دوره  از فراگ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ران</w:t>
      </w:r>
      <w:r w:rsidRPr="00502758">
        <w:rPr>
          <w:rFonts w:cs="B Mitra"/>
          <w:rtl/>
          <w:lang w:bidi="fa-IR"/>
        </w:rPr>
        <w:t xml:space="preserve"> موارد ز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/>
          <w:rtl/>
          <w:lang w:bidi="fa-IR"/>
        </w:rPr>
        <w:t xml:space="preserve"> انتظار م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رود، بتوانند:</w:t>
      </w:r>
    </w:p>
    <w:p w14:paraId="2A577AC3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از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شرح حال بگ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رد</w:t>
      </w:r>
      <w:r w:rsidRPr="00502758">
        <w:rPr>
          <w:rFonts w:cs="B Mitra"/>
          <w:rtl/>
          <w:lang w:bidi="fa-IR"/>
        </w:rPr>
        <w:t xml:space="preserve"> و معا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نات</w:t>
      </w:r>
      <w:r w:rsidRPr="00502758">
        <w:rPr>
          <w:rFonts w:cs="B Mitra"/>
          <w:rtl/>
          <w:lang w:bidi="fa-IR"/>
        </w:rPr>
        <w:t xml:space="preserve"> ف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ز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انجام دهد.</w:t>
      </w:r>
    </w:p>
    <w:p w14:paraId="790D49A0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سطح</w:t>
      </w:r>
      <w:r w:rsidRPr="00502758">
        <w:rPr>
          <w:rFonts w:cs="B Mitra"/>
          <w:rtl/>
          <w:lang w:bidi="fa-IR"/>
        </w:rPr>
        <w:t xml:space="preserve"> هوش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بر اساس مع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ار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GCS</w:t>
      </w:r>
      <w:r w:rsidRPr="00502758">
        <w:rPr>
          <w:rFonts w:cs="B Mitra"/>
          <w:rtl/>
          <w:lang w:bidi="fa-IR"/>
        </w:rPr>
        <w:t xml:space="preserve"> و </w:t>
      </w:r>
      <w:r w:rsidRPr="00502758">
        <w:rPr>
          <w:rFonts w:cs="B Mitra"/>
          <w:lang w:bidi="fa-IR"/>
        </w:rPr>
        <w:t>Four Score</w:t>
      </w:r>
      <w:r w:rsidRPr="00502758">
        <w:rPr>
          <w:rFonts w:cs="B Mitra"/>
          <w:rtl/>
          <w:lang w:bidi="fa-IR"/>
        </w:rPr>
        <w:t xml:space="preserve"> تع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کنند.</w:t>
      </w:r>
    </w:p>
    <w:p w14:paraId="0DCE8793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رفلکس‌ها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ساقه مغز و پاسخ به نور مردمک را بررس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4733BD09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براساس</w:t>
      </w:r>
      <w:r w:rsidRPr="00502758">
        <w:rPr>
          <w:rFonts w:cs="B Mitra"/>
          <w:rtl/>
          <w:lang w:bidi="fa-IR"/>
        </w:rPr>
        <w:t xml:space="preserve"> ابزارها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استاندارد وضع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Sedation</w:t>
      </w:r>
      <w:r w:rsidRPr="00502758">
        <w:rPr>
          <w:rFonts w:cs="B Mitra"/>
          <w:rtl/>
          <w:lang w:bidi="fa-IR"/>
        </w:rPr>
        <w:t>، درد و 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سک</w:t>
      </w:r>
      <w:r w:rsidRPr="00502758">
        <w:rPr>
          <w:rFonts w:cs="B Mitra"/>
          <w:rtl/>
          <w:lang w:bidi="fa-IR"/>
        </w:rPr>
        <w:t xml:space="preserve"> دل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وم</w:t>
      </w:r>
      <w:r w:rsidRPr="00502758">
        <w:rPr>
          <w:rFonts w:cs="B Mitra"/>
          <w:rtl/>
          <w:lang w:bidi="fa-IR"/>
        </w:rPr>
        <w:t xml:space="preserve"> در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بررس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26E7E9AC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با</w:t>
      </w:r>
      <w:r w:rsidRPr="00502758">
        <w:rPr>
          <w:rFonts w:cs="B Mitra"/>
          <w:rtl/>
          <w:lang w:bidi="fa-IR"/>
        </w:rPr>
        <w:t xml:space="preserve"> ابزارها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استاندارد وخامت حال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مورد بررس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قرار دهد.</w:t>
      </w:r>
      <w:bookmarkStart w:id="0" w:name="_GoBack"/>
      <w:bookmarkEnd w:id="0"/>
    </w:p>
    <w:p w14:paraId="29FC3870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با</w:t>
      </w:r>
      <w:r w:rsidRPr="00502758">
        <w:rPr>
          <w:rFonts w:cs="B Mitra"/>
          <w:rtl/>
          <w:lang w:bidi="fa-IR"/>
        </w:rPr>
        <w:t xml:space="preserve"> ابزارها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استاندارد 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سک</w:t>
      </w:r>
      <w:r w:rsidRPr="00502758">
        <w:rPr>
          <w:rFonts w:cs="B Mitra"/>
          <w:rtl/>
          <w:lang w:bidi="fa-IR"/>
        </w:rPr>
        <w:t xml:space="preserve"> بروز زخم فشار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در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بررس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شده و مراقبت 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مناسب انجام شود.</w:t>
      </w:r>
    </w:p>
    <w:p w14:paraId="4C0DE911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مراقبت</w:t>
      </w:r>
      <w:r w:rsidRPr="00502758">
        <w:rPr>
          <w:rFonts w:cs="B Mitra"/>
          <w:rtl/>
          <w:lang w:bidi="fa-IR"/>
        </w:rPr>
        <w:t xml:space="preserve"> از چشم و دهان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صورت دهد.</w:t>
      </w:r>
    </w:p>
    <w:p w14:paraId="4CB31CD9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مراقبتها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لازم در خصوص راه هوا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/>
          <w:rtl/>
          <w:lang w:bidi="fa-IR"/>
        </w:rPr>
        <w:t xml:space="preserve"> مصنوع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(تع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فشار کاف؛ تع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محل ف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کس،</w:t>
      </w:r>
      <w:r w:rsidRPr="00502758">
        <w:rPr>
          <w:rFonts w:cs="B Mitra"/>
          <w:rtl/>
          <w:lang w:bidi="fa-IR"/>
        </w:rPr>
        <w:t xml:space="preserve"> تعو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ض</w:t>
      </w:r>
      <w:r w:rsidRPr="00502758">
        <w:rPr>
          <w:rFonts w:cs="B Mitra"/>
          <w:rtl/>
          <w:lang w:bidi="fa-IR"/>
        </w:rPr>
        <w:t xml:space="preserve"> باند و پانسمان)‌ را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اده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0E668B59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اند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کاس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ون</w:t>
      </w:r>
      <w:r w:rsidRPr="00502758">
        <w:rPr>
          <w:rFonts w:cs="B Mitra"/>
          <w:rtl/>
          <w:lang w:bidi="fa-IR"/>
        </w:rPr>
        <w:t xml:space="preserve"> ساکشن را به ش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وه</w:t>
      </w:r>
      <w:r w:rsidRPr="00502758">
        <w:rPr>
          <w:rFonts w:cs="B Mitra"/>
          <w:rtl/>
          <w:lang w:bidi="fa-IR"/>
        </w:rPr>
        <w:t xml:space="preserve"> استاندارد تع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و در صورت لزوم، ساکشن راه هوا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/>
          <w:rtl/>
          <w:lang w:bidi="fa-IR"/>
        </w:rPr>
        <w:t xml:space="preserve"> مصنوع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را با دقت و با رعا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</w:t>
      </w:r>
      <w:r w:rsidRPr="00502758">
        <w:rPr>
          <w:rFonts w:cs="B Mitra"/>
          <w:rtl/>
          <w:lang w:bidi="fa-IR"/>
        </w:rPr>
        <w:t xml:space="preserve"> نکات لازم به روش استر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ل</w:t>
      </w:r>
      <w:r w:rsidRPr="00502758">
        <w:rPr>
          <w:rFonts w:cs="B Mitra"/>
          <w:rtl/>
          <w:lang w:bidi="fa-IR"/>
        </w:rPr>
        <w:t xml:space="preserve"> انجام دهند.</w:t>
      </w:r>
    </w:p>
    <w:p w14:paraId="0EFC98FF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تور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نگ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( 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تم</w:t>
      </w:r>
      <w:r w:rsidRPr="00502758">
        <w:rPr>
          <w:rFonts w:cs="B Mitra"/>
          <w:rtl/>
          <w:lang w:bidi="fa-IR"/>
        </w:rPr>
        <w:t xml:space="preserve"> قلب، </w:t>
      </w:r>
      <w:r w:rsidRPr="00502758">
        <w:rPr>
          <w:rFonts w:cs="B Mitra"/>
          <w:lang w:bidi="fa-IR"/>
        </w:rPr>
        <w:t>CVP, I&amp;O,SPO2</w:t>
      </w:r>
      <w:r w:rsidRPr="00502758">
        <w:rPr>
          <w:rFonts w:cs="B Mitra"/>
          <w:rtl/>
          <w:lang w:bidi="fa-IR"/>
        </w:rPr>
        <w:t xml:space="preserve"> و </w:t>
      </w:r>
      <w:r w:rsidRPr="00502758">
        <w:rPr>
          <w:rFonts w:cs="B Mitra"/>
          <w:lang w:bidi="fa-IR"/>
        </w:rPr>
        <w:t>V/S</w:t>
      </w:r>
      <w:r w:rsidRPr="00502758">
        <w:rPr>
          <w:rFonts w:cs="B Mitra"/>
          <w:rtl/>
          <w:lang w:bidi="fa-IR"/>
        </w:rPr>
        <w:t>) را با دقت انجام داده و موارد قابل توجه را گزارش کنند.</w:t>
      </w:r>
    </w:p>
    <w:p w14:paraId="0B8622F1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س</w:t>
      </w:r>
      <w:r w:rsidRPr="00502758">
        <w:rPr>
          <w:rFonts w:cs="B Mitra"/>
          <w:rtl/>
          <w:lang w:bidi="fa-IR"/>
        </w:rPr>
        <w:t xml:space="preserve"> 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تم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قلب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خطرناک در بخش مراقبت 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ژه</w:t>
      </w:r>
      <w:r w:rsidRPr="00502758">
        <w:rPr>
          <w:rFonts w:cs="B Mitra"/>
          <w:rtl/>
          <w:lang w:bidi="fa-IR"/>
        </w:rPr>
        <w:t xml:space="preserve"> و نحوه‌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مد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</w:t>
      </w:r>
      <w:r w:rsidRPr="00502758">
        <w:rPr>
          <w:rFonts w:cs="B Mitra"/>
          <w:rtl/>
          <w:lang w:bidi="fa-IR"/>
        </w:rPr>
        <w:t xml:space="preserve"> آن‌ها را بشناسد. </w:t>
      </w:r>
    </w:p>
    <w:p w14:paraId="33F722C9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مراقبت</w:t>
      </w:r>
      <w:r w:rsidRPr="00502758">
        <w:rPr>
          <w:rFonts w:cs="B Mitra"/>
          <w:rtl/>
          <w:lang w:bidi="fa-IR"/>
        </w:rPr>
        <w:t xml:space="preserve"> 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مرتبط با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شگ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از  </w:t>
      </w:r>
      <w:r w:rsidRPr="00502758">
        <w:rPr>
          <w:rFonts w:cs="B Mitra"/>
          <w:lang w:bidi="fa-IR"/>
        </w:rPr>
        <w:t>DVT</w:t>
      </w:r>
      <w:r w:rsidRPr="00502758">
        <w:rPr>
          <w:rFonts w:cs="B Mitra"/>
          <w:rtl/>
          <w:lang w:bidi="fa-IR"/>
        </w:rPr>
        <w:t>را در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انجام دهد.</w:t>
      </w:r>
    </w:p>
    <w:p w14:paraId="2AFE4B71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مکان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سم</w:t>
      </w:r>
      <w:r w:rsidRPr="00502758">
        <w:rPr>
          <w:rFonts w:cs="B Mitra"/>
          <w:rtl/>
          <w:lang w:bidi="fa-IR"/>
        </w:rPr>
        <w:t xml:space="preserve"> اثرات دارو 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مورد استفاده را همراه با عوارض جانب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آنها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ان</w:t>
      </w:r>
      <w:r w:rsidRPr="00502758">
        <w:rPr>
          <w:rFonts w:cs="B Mitra"/>
          <w:rtl/>
          <w:lang w:bidi="fa-IR"/>
        </w:rPr>
        <w:t xml:space="preserve"> کنند.</w:t>
      </w:r>
    </w:p>
    <w:p w14:paraId="78A10065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محاسبات</w:t>
      </w:r>
      <w:r w:rsidRPr="00502758">
        <w:rPr>
          <w:rFonts w:cs="B Mitra"/>
          <w:rtl/>
          <w:lang w:bidi="fa-IR"/>
        </w:rPr>
        <w:t xml:space="preserve"> دارو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/>
          <w:rtl/>
          <w:lang w:bidi="fa-IR"/>
        </w:rPr>
        <w:t xml:space="preserve"> مراقبت 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ژه</w:t>
      </w:r>
      <w:r w:rsidRPr="00502758">
        <w:rPr>
          <w:rFonts w:cs="B Mitra"/>
          <w:rtl/>
          <w:lang w:bidi="fa-IR"/>
        </w:rPr>
        <w:t xml:space="preserve"> را بداند و در بال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اده</w:t>
      </w:r>
      <w:r w:rsidRPr="00502758">
        <w:rPr>
          <w:rFonts w:cs="B Mitra"/>
          <w:rtl/>
          <w:lang w:bidi="fa-IR"/>
        </w:rPr>
        <w:t xml:space="preserve"> کند.</w:t>
      </w:r>
    </w:p>
    <w:p w14:paraId="5399146F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از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Chest Tube</w:t>
      </w:r>
      <w:r w:rsidRPr="00502758">
        <w:rPr>
          <w:rFonts w:cs="B Mitra"/>
          <w:rtl/>
          <w:lang w:bidi="fa-IR"/>
        </w:rPr>
        <w:t xml:space="preserve"> و 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ستم</w:t>
      </w:r>
      <w:r w:rsidRPr="00502758">
        <w:rPr>
          <w:rFonts w:cs="B Mitra"/>
          <w:rtl/>
          <w:lang w:bidi="fa-IR"/>
        </w:rPr>
        <w:t xml:space="preserve"> درناژ آن مراقبت صح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ح</w:t>
      </w:r>
      <w:r w:rsidRPr="00502758">
        <w:rPr>
          <w:rFonts w:cs="B Mitra"/>
          <w:rtl/>
          <w:lang w:bidi="fa-IR"/>
        </w:rPr>
        <w:t xml:space="preserve"> به عمل آورند.</w:t>
      </w:r>
    </w:p>
    <w:p w14:paraId="32B1B5F9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نمونه</w:t>
      </w:r>
      <w:r w:rsidRPr="00502758">
        <w:rPr>
          <w:rFonts w:cs="B Mitra"/>
          <w:rtl/>
          <w:lang w:bidi="fa-IR"/>
        </w:rPr>
        <w:t xml:space="preserve"> خون شر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ته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ه</w:t>
      </w:r>
      <w:r w:rsidRPr="00502758">
        <w:rPr>
          <w:rFonts w:cs="B Mitra"/>
          <w:rtl/>
          <w:lang w:bidi="fa-IR"/>
        </w:rPr>
        <w:t xml:space="preserve"> نموده و تفس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/>
          <w:rtl/>
          <w:lang w:bidi="fa-IR"/>
        </w:rPr>
        <w:t xml:space="preserve"> ساده نتا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ج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ABG</w:t>
      </w:r>
      <w:r w:rsidRPr="00502758">
        <w:rPr>
          <w:rFonts w:cs="B Mitra"/>
          <w:rtl/>
          <w:lang w:bidi="fa-IR"/>
        </w:rPr>
        <w:t xml:space="preserve"> را به درست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انجام دهند.</w:t>
      </w:r>
    </w:p>
    <w:p w14:paraId="669EEE84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lastRenderedPageBreak/>
        <w:t>انواع</w:t>
      </w:r>
      <w:r w:rsidRPr="00502758">
        <w:rPr>
          <w:rFonts w:cs="B Mitra"/>
          <w:rtl/>
          <w:lang w:bidi="fa-IR"/>
        </w:rPr>
        <w:t xml:space="preserve"> روش 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تهو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ه</w:t>
      </w:r>
      <w:r w:rsidRPr="00502758">
        <w:rPr>
          <w:rFonts w:cs="B Mitra"/>
          <w:rtl/>
          <w:lang w:bidi="fa-IR"/>
        </w:rPr>
        <w:t xml:space="preserve"> مکان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با فشار مثبت را نام برده و تاث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/>
          <w:rtl/>
          <w:lang w:bidi="fa-IR"/>
        </w:rPr>
        <w:t xml:space="preserve"> روش مورد استفاده در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به درست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ارز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کنند.</w:t>
      </w:r>
    </w:p>
    <w:p w14:paraId="7A312EB8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مراقبت</w:t>
      </w:r>
      <w:r w:rsidRPr="00502758">
        <w:rPr>
          <w:rFonts w:cs="B Mitra"/>
          <w:rtl/>
          <w:lang w:bidi="fa-IR"/>
        </w:rPr>
        <w:t xml:space="preserve"> از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تحت تهو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ه</w:t>
      </w:r>
      <w:r w:rsidRPr="00502758">
        <w:rPr>
          <w:rFonts w:cs="B Mitra"/>
          <w:rtl/>
          <w:lang w:bidi="fa-IR"/>
        </w:rPr>
        <w:t xml:space="preserve"> مکان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را به روش درست انجام دهند.</w:t>
      </w:r>
    </w:p>
    <w:p w14:paraId="4B7E094F" w14:textId="463290DB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براساس</w:t>
      </w:r>
      <w:r w:rsidRPr="00502758">
        <w:rPr>
          <w:rFonts w:cs="B Mitra"/>
          <w:rtl/>
          <w:lang w:bidi="fa-IR"/>
        </w:rPr>
        <w:t xml:space="preserve"> فرآ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ند</w:t>
      </w:r>
      <w:r w:rsidRPr="00502758">
        <w:rPr>
          <w:rFonts w:cs="B Mitra"/>
          <w:rtl/>
          <w:lang w:bidi="fa-IR"/>
        </w:rPr>
        <w:t xml:space="preserve"> پرستار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بررس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و برا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برنامه مراقبت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تدو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3D37FA56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اصول</w:t>
      </w:r>
      <w:r w:rsidRPr="00502758">
        <w:rPr>
          <w:rFonts w:cs="B Mitra"/>
          <w:rtl/>
          <w:lang w:bidi="fa-IR"/>
        </w:rPr>
        <w:t xml:space="preserve"> تنظ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</w:t>
      </w:r>
      <w:r w:rsidRPr="00502758">
        <w:rPr>
          <w:rFonts w:cs="B Mitra"/>
          <w:rtl/>
          <w:lang w:bidi="fa-IR"/>
        </w:rPr>
        <w:t xml:space="preserve"> آلارم ونت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لاتور</w:t>
      </w:r>
      <w:r w:rsidRPr="00502758">
        <w:rPr>
          <w:rFonts w:cs="B Mitra"/>
          <w:rtl/>
          <w:lang w:bidi="fa-IR"/>
        </w:rPr>
        <w:t xml:space="preserve"> را بداند.</w:t>
      </w:r>
    </w:p>
    <w:p w14:paraId="278B7888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فرآ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ند</w:t>
      </w:r>
      <w:r w:rsidRPr="00502758">
        <w:rPr>
          <w:rFonts w:cs="B Mitra"/>
          <w:rtl/>
          <w:lang w:bidi="fa-IR"/>
        </w:rPr>
        <w:t xml:space="preserve"> جداساز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از ون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تلاتور</w:t>
      </w:r>
      <w:r w:rsidRPr="00502758">
        <w:rPr>
          <w:rFonts w:cs="B Mitra"/>
          <w:rtl/>
          <w:lang w:bidi="fa-IR"/>
        </w:rPr>
        <w:t xml:space="preserve"> را بتواند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اده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2C9BB13B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از</w:t>
      </w:r>
      <w:r w:rsidRPr="00502758">
        <w:rPr>
          <w:rFonts w:cs="B Mitra"/>
          <w:rtl/>
          <w:lang w:bidi="fa-IR"/>
        </w:rPr>
        <w:t xml:space="preserve"> خط ور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 xml:space="preserve"> مرکز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مراقبت صح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ح</w:t>
      </w:r>
      <w:r w:rsidRPr="00502758">
        <w:rPr>
          <w:rFonts w:cs="B Mitra"/>
          <w:rtl/>
          <w:lang w:bidi="fa-IR"/>
        </w:rPr>
        <w:t xml:space="preserve"> را به عمل آورده و اندازه 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CVP</w:t>
      </w:r>
      <w:r w:rsidRPr="00502758">
        <w:rPr>
          <w:rFonts w:cs="B Mitra"/>
          <w:rtl/>
          <w:lang w:bidi="fa-IR"/>
        </w:rPr>
        <w:t xml:space="preserve">  را به درست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انجام دهند.</w:t>
      </w:r>
    </w:p>
    <w:p w14:paraId="6BEAE445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از</w:t>
      </w:r>
      <w:r w:rsidRPr="00502758">
        <w:rPr>
          <w:rFonts w:cs="B Mitra"/>
          <w:rtl/>
          <w:lang w:bidi="fa-IR"/>
        </w:rPr>
        <w:t xml:space="preserve"> تغذ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ه</w:t>
      </w:r>
      <w:r w:rsidRPr="00502758">
        <w:rPr>
          <w:rFonts w:cs="B Mitra"/>
          <w:rtl/>
          <w:lang w:bidi="fa-IR"/>
        </w:rPr>
        <w:t xml:space="preserve"> 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</w:t>
      </w:r>
      <w:r w:rsidRPr="00502758">
        <w:rPr>
          <w:rFonts w:cs="B Mitra"/>
          <w:rtl/>
          <w:lang w:bidi="fa-IR"/>
        </w:rPr>
        <w:t xml:space="preserve"> را شناسا</w:t>
      </w:r>
      <w:r w:rsidRPr="00502758">
        <w:rPr>
          <w:rFonts w:cs="B Mitra" w:hint="cs"/>
          <w:rtl/>
          <w:lang w:bidi="fa-IR"/>
        </w:rPr>
        <w:t>یی</w:t>
      </w:r>
      <w:r w:rsidRPr="00502758">
        <w:rPr>
          <w:rFonts w:cs="B Mitra" w:hint="eastAsia"/>
          <w:rtl/>
          <w:lang w:bidi="fa-IR"/>
        </w:rPr>
        <w:t>،</w:t>
      </w:r>
      <w:r w:rsidRPr="00502758">
        <w:rPr>
          <w:rFonts w:cs="B Mitra"/>
          <w:rtl/>
          <w:lang w:bidi="fa-IR"/>
        </w:rPr>
        <w:t xml:space="preserve"> طبق ش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وه</w:t>
      </w:r>
      <w:r w:rsidRPr="00502758">
        <w:rPr>
          <w:rFonts w:cs="B Mitra"/>
          <w:rtl/>
          <w:lang w:bidi="fa-IR"/>
        </w:rPr>
        <w:t xml:space="preserve"> استاندارد تغذ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ه</w:t>
      </w:r>
      <w:r w:rsidRPr="00502758">
        <w:rPr>
          <w:rFonts w:cs="B Mitra"/>
          <w:rtl/>
          <w:lang w:bidi="fa-IR"/>
        </w:rPr>
        <w:t xml:space="preserve"> روده 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</w:t>
      </w:r>
      <w:r w:rsidRPr="00502758">
        <w:rPr>
          <w:rFonts w:cs="B Mitra"/>
          <w:rtl/>
          <w:lang w:bidi="fa-IR"/>
        </w:rPr>
        <w:t xml:space="preserve"> ور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را اجرا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 xml:space="preserve">. </w:t>
      </w:r>
    </w:p>
    <w:p w14:paraId="2D4421FB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عفونت‌ها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ب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مارستان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را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ج</w:t>
      </w:r>
      <w:r w:rsidRPr="00502758">
        <w:rPr>
          <w:rFonts w:cs="B Mitra"/>
          <w:rtl/>
          <w:lang w:bidi="fa-IR"/>
        </w:rPr>
        <w:t xml:space="preserve"> در بخش مراقبت و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ژه</w:t>
      </w:r>
      <w:r w:rsidRPr="00502758">
        <w:rPr>
          <w:rFonts w:cs="B Mitra"/>
          <w:rtl/>
          <w:lang w:bidi="fa-IR"/>
        </w:rPr>
        <w:t xml:space="preserve"> را بداند و اصول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شگ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ر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/>
          <w:rtl/>
          <w:lang w:bidi="fa-IR"/>
        </w:rPr>
        <w:t xml:space="preserve"> از آن‌ها را پ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اده</w:t>
      </w:r>
      <w:r w:rsidRPr="00502758">
        <w:rPr>
          <w:rFonts w:cs="B Mitra"/>
          <w:rtl/>
          <w:lang w:bidi="fa-IR"/>
        </w:rPr>
        <w:t xml:space="preserve"> نما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د</w:t>
      </w:r>
      <w:r w:rsidRPr="00502758">
        <w:rPr>
          <w:rFonts w:cs="B Mitra"/>
          <w:rtl/>
          <w:lang w:bidi="fa-IR"/>
        </w:rPr>
        <w:t>.</w:t>
      </w:r>
    </w:p>
    <w:p w14:paraId="29D857DA" w14:textId="77777777" w:rsidR="00502758" w:rsidRPr="00502758" w:rsidRDefault="00502758" w:rsidP="00502758">
      <w:pPr>
        <w:numPr>
          <w:ilvl w:val="0"/>
          <w:numId w:val="19"/>
        </w:numPr>
        <w:bidi/>
        <w:spacing w:line="228" w:lineRule="auto"/>
        <w:rPr>
          <w:rFonts w:cs="B Mitra"/>
          <w:lang w:bidi="fa-IR"/>
        </w:rPr>
      </w:pPr>
      <w:r w:rsidRPr="00502758">
        <w:rPr>
          <w:rFonts w:cs="B Mitra" w:hint="eastAsia"/>
          <w:rtl/>
          <w:lang w:bidi="fa-IR"/>
        </w:rPr>
        <w:t>اصول</w:t>
      </w:r>
      <w:r w:rsidRPr="00502758">
        <w:rPr>
          <w:rFonts w:cs="B Mitra"/>
          <w:rtl/>
          <w:lang w:bidi="fa-IR"/>
        </w:rPr>
        <w:t xml:space="preserve"> تکم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ل</w:t>
      </w:r>
      <w:r w:rsidRPr="00502758">
        <w:rPr>
          <w:rFonts w:cs="B Mitra"/>
          <w:rtl/>
          <w:lang w:bidi="fa-IR"/>
        </w:rPr>
        <w:t xml:space="preserve"> </w:t>
      </w:r>
      <w:r w:rsidRPr="00502758">
        <w:rPr>
          <w:rFonts w:cs="B Mitra"/>
          <w:lang w:bidi="fa-IR"/>
        </w:rPr>
        <w:t>Sheet ICU</w:t>
      </w:r>
      <w:r w:rsidRPr="00502758">
        <w:rPr>
          <w:rFonts w:cs="B Mitra"/>
          <w:rtl/>
          <w:lang w:bidi="fa-IR"/>
        </w:rPr>
        <w:t xml:space="preserve"> را بداند و 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ک</w:t>
      </w:r>
      <w:r w:rsidRPr="00502758">
        <w:rPr>
          <w:rFonts w:cs="B Mitra"/>
          <w:rtl/>
          <w:lang w:bidi="fa-IR"/>
        </w:rPr>
        <w:t xml:space="preserve"> نمونه را تکم</w:t>
      </w:r>
      <w:r w:rsidRPr="00502758">
        <w:rPr>
          <w:rFonts w:cs="B Mitra" w:hint="cs"/>
          <w:rtl/>
          <w:lang w:bidi="fa-IR"/>
        </w:rPr>
        <w:t>ی</w:t>
      </w:r>
      <w:r w:rsidRPr="00502758">
        <w:rPr>
          <w:rFonts w:cs="B Mitra" w:hint="eastAsia"/>
          <w:rtl/>
          <w:lang w:bidi="fa-IR"/>
        </w:rPr>
        <w:t>ل</w:t>
      </w:r>
      <w:r w:rsidRPr="00502758">
        <w:rPr>
          <w:rFonts w:cs="B Mitra"/>
          <w:rtl/>
          <w:lang w:bidi="fa-IR"/>
        </w:rPr>
        <w:t xml:space="preserve"> کند.</w:t>
      </w:r>
    </w:p>
    <w:p w14:paraId="6EE8B627" w14:textId="40A2A401" w:rsidR="00E3754E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14:paraId="65BC0370" w14:textId="622F67B5" w:rsidR="00404894" w:rsidRPr="00404894" w:rsidRDefault="00404894" w:rsidP="00404894">
      <w:pPr>
        <w:numPr>
          <w:ilvl w:val="0"/>
          <w:numId w:val="9"/>
        </w:numPr>
        <w:bidi/>
        <w:jc w:val="lowKashida"/>
        <w:rPr>
          <w:rFonts w:cs="B Mitra"/>
          <w:b/>
          <w:bCs/>
          <w:lang w:bidi="fa-IR"/>
        </w:rPr>
      </w:pPr>
      <w:r w:rsidRPr="00966158">
        <w:rPr>
          <w:rFonts w:cs="B Mitra"/>
          <w:b/>
          <w:bCs/>
          <w:rtl/>
          <w:lang w:bidi="fa-IR"/>
        </w:rPr>
        <w:t>قوانين و مقرارت آموزشي</w:t>
      </w:r>
      <w:r>
        <w:rPr>
          <w:rFonts w:cs="B Mitra" w:hint="cs"/>
          <w:b/>
          <w:bCs/>
          <w:rtl/>
          <w:lang w:bidi="fa-IR"/>
        </w:rPr>
        <w:t>:</w:t>
      </w:r>
    </w:p>
    <w:p w14:paraId="78DCB9AC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شروع</w:t>
      </w:r>
      <w:r w:rsidRPr="00966158">
        <w:rPr>
          <w:rFonts w:cs="B Mitra"/>
          <w:sz w:val="26"/>
          <w:szCs w:val="26"/>
          <w:rtl/>
          <w:lang w:bidi="fa-IR"/>
        </w:rPr>
        <w:t xml:space="preserve"> و پا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ان</w:t>
      </w:r>
      <w:r w:rsidRPr="00966158">
        <w:rPr>
          <w:rFonts w:cs="B Mitra"/>
          <w:sz w:val="26"/>
          <w:szCs w:val="26"/>
          <w:rtl/>
          <w:lang w:bidi="fa-IR"/>
        </w:rPr>
        <w:t xml:space="preserve"> کارورز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در 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فت</w:t>
      </w:r>
      <w:r w:rsidRPr="00966158">
        <w:rPr>
          <w:rFonts w:cs="B Mitra"/>
          <w:sz w:val="26"/>
          <w:szCs w:val="26"/>
          <w:rtl/>
          <w:lang w:bidi="fa-IR"/>
        </w:rPr>
        <w:t xml:space="preserve"> صبح از ساعت </w:t>
      </w:r>
      <w:r>
        <w:rPr>
          <w:rFonts w:cs="B Mitra" w:hint="cs"/>
          <w:sz w:val="26"/>
          <w:szCs w:val="26"/>
          <w:rtl/>
          <w:lang w:bidi="fa-IR"/>
        </w:rPr>
        <w:t>8 الی 13</w:t>
      </w:r>
      <w:r w:rsidRPr="00966158">
        <w:rPr>
          <w:rFonts w:cs="B Mitra"/>
          <w:sz w:val="26"/>
          <w:szCs w:val="26"/>
          <w:rtl/>
          <w:lang w:bidi="fa-IR"/>
        </w:rPr>
        <w:t xml:space="preserve">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باشد.</w:t>
      </w:r>
    </w:p>
    <w:p w14:paraId="46CC0175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خروج</w:t>
      </w:r>
      <w:r w:rsidRPr="00966158">
        <w:rPr>
          <w:rFonts w:cs="B Mitra"/>
          <w:sz w:val="26"/>
          <w:szCs w:val="26"/>
          <w:rtl/>
          <w:lang w:bidi="fa-IR"/>
        </w:rPr>
        <w:t xml:space="preserve"> از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مارستان</w:t>
      </w:r>
      <w:r w:rsidRPr="00966158">
        <w:rPr>
          <w:rFonts w:cs="B Mitra"/>
          <w:sz w:val="26"/>
          <w:szCs w:val="26"/>
          <w:rtl/>
          <w:lang w:bidi="fa-IR"/>
        </w:rPr>
        <w:t xml:space="preserve"> در شرا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ط</w:t>
      </w:r>
      <w:r w:rsidRPr="00966158">
        <w:rPr>
          <w:rFonts w:cs="B Mitra"/>
          <w:sz w:val="26"/>
          <w:szCs w:val="26"/>
          <w:rtl/>
          <w:lang w:bidi="fa-IR"/>
        </w:rPr>
        <w:t xml:space="preserve"> خاص و تنها با کسب اجازه از مرب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ا</w:t>
      </w:r>
      <w:r w:rsidRPr="00966158">
        <w:rPr>
          <w:rFonts w:cs="B Mitra"/>
          <w:sz w:val="26"/>
          <w:szCs w:val="26"/>
          <w:rtl/>
          <w:lang w:bidi="fa-IR"/>
        </w:rPr>
        <w:t xml:space="preserve"> پرسپتور و با هماهنگ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مد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ر</w:t>
      </w:r>
      <w:r w:rsidRPr="00966158">
        <w:rPr>
          <w:rFonts w:cs="B Mitra"/>
          <w:sz w:val="26"/>
          <w:szCs w:val="26"/>
          <w:rtl/>
          <w:lang w:bidi="fa-IR"/>
        </w:rPr>
        <w:t xml:space="preserve"> محترم گروه پرستار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تکم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ل</w:t>
      </w:r>
      <w:r w:rsidRPr="00966158">
        <w:rPr>
          <w:rFonts w:cs="B Mitra"/>
          <w:sz w:val="26"/>
          <w:szCs w:val="26"/>
          <w:rtl/>
          <w:lang w:bidi="fa-IR"/>
        </w:rPr>
        <w:t xml:space="preserve"> برگه تردد امکان پذ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ر</w:t>
      </w:r>
      <w:r w:rsidRPr="00966158">
        <w:rPr>
          <w:rFonts w:cs="B Mitra"/>
          <w:sz w:val="26"/>
          <w:szCs w:val="26"/>
          <w:rtl/>
          <w:lang w:bidi="fa-IR"/>
        </w:rPr>
        <w:t xml:space="preserve"> است.</w:t>
      </w:r>
    </w:p>
    <w:p w14:paraId="1B60B6A7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بطور</w:t>
      </w:r>
      <w:r w:rsidRPr="00966158">
        <w:rPr>
          <w:rFonts w:cs="B Mitra"/>
          <w:sz w:val="26"/>
          <w:szCs w:val="26"/>
          <w:rtl/>
          <w:lang w:bidi="fa-IR"/>
        </w:rPr>
        <w:t xml:space="preserve"> کل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غ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بت</w:t>
      </w:r>
      <w:r w:rsidRPr="00966158">
        <w:rPr>
          <w:rFonts w:cs="B Mitra"/>
          <w:sz w:val="26"/>
          <w:szCs w:val="26"/>
          <w:rtl/>
          <w:lang w:bidi="fa-IR"/>
        </w:rPr>
        <w:t xml:space="preserve"> از ک</w:t>
      </w:r>
      <w:r w:rsidRPr="00966158">
        <w:rPr>
          <w:rFonts w:cs="B Mitra" w:hint="cs"/>
          <w:sz w:val="26"/>
          <w:szCs w:val="26"/>
          <w:rtl/>
          <w:lang w:bidi="fa-IR"/>
        </w:rPr>
        <w:t>اراموزی</w:t>
      </w:r>
      <w:r w:rsidRPr="00966158">
        <w:rPr>
          <w:rFonts w:cs="B Mitra"/>
          <w:sz w:val="26"/>
          <w:szCs w:val="26"/>
          <w:rtl/>
          <w:lang w:bidi="fa-IR"/>
        </w:rPr>
        <w:t xml:space="preserve"> مجاز نم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 اما در شرا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ط</w:t>
      </w:r>
      <w:r w:rsidRPr="00966158">
        <w:rPr>
          <w:rFonts w:cs="B Mitra"/>
          <w:sz w:val="26"/>
          <w:szCs w:val="26"/>
          <w:rtl/>
          <w:lang w:bidi="fa-IR"/>
        </w:rPr>
        <w:t xml:space="preserve"> اضطرار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با اطلاع قبل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هماهنگ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تأ</w:t>
      </w:r>
      <w:r w:rsidRPr="00966158">
        <w:rPr>
          <w:rFonts w:cs="B Mitra" w:hint="cs"/>
          <w:sz w:val="26"/>
          <w:szCs w:val="26"/>
          <w:rtl/>
          <w:lang w:bidi="fa-IR"/>
        </w:rPr>
        <w:t>یی</w:t>
      </w:r>
      <w:r w:rsidRPr="00966158">
        <w:rPr>
          <w:rFonts w:cs="B Mitra" w:hint="eastAsia"/>
          <w:sz w:val="26"/>
          <w:szCs w:val="26"/>
          <w:rtl/>
          <w:lang w:bidi="fa-IR"/>
        </w:rPr>
        <w:t>د</w:t>
      </w:r>
      <w:r w:rsidRPr="00966158">
        <w:rPr>
          <w:rFonts w:cs="B Mitra"/>
          <w:sz w:val="26"/>
          <w:szCs w:val="26"/>
          <w:rtl/>
          <w:lang w:bidi="fa-IR"/>
        </w:rPr>
        <w:t xml:space="preserve"> مرب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،</w:t>
      </w:r>
      <w:r w:rsidRPr="00966158">
        <w:rPr>
          <w:rFonts w:cs="B Mitra"/>
          <w:sz w:val="26"/>
          <w:szCs w:val="26"/>
          <w:rtl/>
          <w:lang w:bidi="fa-IR"/>
        </w:rPr>
        <w:t xml:space="preserve"> ساعات غ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بت</w:t>
      </w:r>
      <w:r w:rsidRPr="00966158">
        <w:rPr>
          <w:rFonts w:cs="B Mitra"/>
          <w:sz w:val="26"/>
          <w:szCs w:val="26"/>
          <w:rtl/>
          <w:lang w:bidi="fa-IR"/>
        </w:rPr>
        <w:t xml:space="preserve"> مجاز دانشجو در كارورز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از 10/1(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ک</w:t>
      </w:r>
      <w:r w:rsidRPr="00966158">
        <w:rPr>
          <w:rFonts w:cs="B Mitra"/>
          <w:sz w:val="26"/>
          <w:szCs w:val="26"/>
          <w:rtl/>
          <w:lang w:bidi="fa-IR"/>
        </w:rPr>
        <w:t xml:space="preserve"> دهم) کل ساعات کارورز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نبايد تجاوز كند، در غ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ر</w:t>
      </w:r>
      <w:r w:rsidRPr="00966158">
        <w:rPr>
          <w:rFonts w:cs="B Mitra"/>
          <w:sz w:val="26"/>
          <w:szCs w:val="26"/>
          <w:rtl/>
          <w:lang w:bidi="fa-IR"/>
        </w:rPr>
        <w:t xml:space="preserve"> اين صورت نمره دانشجو در آن درس صفر محسوب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شود.</w:t>
      </w:r>
    </w:p>
    <w:p w14:paraId="684BF3A4" w14:textId="23D120D9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استفاده</w:t>
      </w:r>
      <w:r w:rsidRPr="00966158">
        <w:rPr>
          <w:rFonts w:cs="B Mitra"/>
          <w:sz w:val="26"/>
          <w:szCs w:val="26"/>
          <w:rtl/>
          <w:lang w:bidi="fa-IR"/>
        </w:rPr>
        <w:t xml:space="preserve"> از کارت شناسا</w:t>
      </w:r>
      <w:r w:rsidRPr="00966158">
        <w:rPr>
          <w:rFonts w:cs="B Mitra" w:hint="cs"/>
          <w:sz w:val="26"/>
          <w:szCs w:val="26"/>
          <w:rtl/>
          <w:lang w:bidi="fa-IR"/>
        </w:rPr>
        <w:t>یی</w:t>
      </w:r>
      <w:r w:rsidR="00DD6DA4">
        <w:rPr>
          <w:rFonts w:cs="B Mitra" w:hint="cs"/>
          <w:sz w:val="26"/>
          <w:szCs w:val="26"/>
          <w:rtl/>
          <w:lang w:bidi="fa-IR"/>
        </w:rPr>
        <w:t xml:space="preserve"> </w:t>
      </w:r>
      <w:r w:rsidRPr="00966158">
        <w:rPr>
          <w:rFonts w:cs="B Mitra"/>
          <w:sz w:val="26"/>
          <w:szCs w:val="26"/>
          <w:rtl/>
          <w:lang w:bidi="fa-IR"/>
        </w:rPr>
        <w:t>(ات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کت</w:t>
      </w:r>
      <w:r w:rsidRPr="00966158">
        <w:rPr>
          <w:rFonts w:cs="B Mitra"/>
          <w:sz w:val="26"/>
          <w:szCs w:val="26"/>
          <w:rtl/>
          <w:lang w:bidi="fa-IR"/>
        </w:rPr>
        <w:t>) الزام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است.</w:t>
      </w:r>
    </w:p>
    <w:p w14:paraId="44CEC5A7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از</w:t>
      </w:r>
      <w:r w:rsidRPr="00966158">
        <w:rPr>
          <w:rFonts w:cs="B Mitra"/>
          <w:sz w:val="26"/>
          <w:szCs w:val="26"/>
          <w:rtl/>
          <w:lang w:bidi="fa-IR"/>
        </w:rPr>
        <w:t xml:space="preserve"> به</w:t>
      </w:r>
      <w:r w:rsidRPr="00966158">
        <w:rPr>
          <w:rFonts w:cs="B Mitra" w:hint="cs"/>
          <w:sz w:val="26"/>
          <w:szCs w:val="26"/>
          <w:rtl/>
          <w:lang w:bidi="fa-IR"/>
        </w:rPr>
        <w:t>‌ه</w:t>
      </w:r>
      <w:r w:rsidRPr="00966158">
        <w:rPr>
          <w:rFonts w:cs="B Mitra"/>
          <w:sz w:val="26"/>
          <w:szCs w:val="26"/>
          <w:rtl/>
          <w:lang w:bidi="fa-IR"/>
        </w:rPr>
        <w:t>مراه داشتن ز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ور</w:t>
      </w:r>
      <w:r w:rsidRPr="00966158">
        <w:rPr>
          <w:rFonts w:cs="B Mitra"/>
          <w:sz w:val="26"/>
          <w:szCs w:val="26"/>
          <w:rtl/>
          <w:lang w:bidi="fa-IR"/>
        </w:rPr>
        <w:t xml:space="preserve"> آلات و بلند نگهداشتن ناخنها و لاک و آرا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ش</w:t>
      </w:r>
      <w:r w:rsidRPr="00966158">
        <w:rPr>
          <w:rFonts w:cs="B Mitra"/>
          <w:sz w:val="26"/>
          <w:szCs w:val="26"/>
          <w:rtl/>
          <w:lang w:bidi="fa-IR"/>
        </w:rPr>
        <w:t xml:space="preserve"> خوددار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فرما</w:t>
      </w:r>
      <w:r w:rsidRPr="00966158">
        <w:rPr>
          <w:rFonts w:cs="B Mitra" w:hint="cs"/>
          <w:sz w:val="26"/>
          <w:szCs w:val="26"/>
          <w:rtl/>
          <w:lang w:bidi="fa-IR"/>
        </w:rPr>
        <w:t>یی</w:t>
      </w:r>
      <w:r w:rsidRPr="00966158">
        <w:rPr>
          <w:rFonts w:cs="B Mitra" w:hint="eastAsia"/>
          <w:sz w:val="26"/>
          <w:szCs w:val="26"/>
          <w:rtl/>
          <w:lang w:bidi="fa-IR"/>
        </w:rPr>
        <w:t>د</w:t>
      </w:r>
      <w:r w:rsidRPr="00966158">
        <w:rPr>
          <w:rFonts w:cs="B Mitra"/>
          <w:sz w:val="26"/>
          <w:szCs w:val="26"/>
          <w:rtl/>
          <w:lang w:bidi="fa-IR"/>
        </w:rPr>
        <w:t xml:space="preserve">. </w:t>
      </w:r>
    </w:p>
    <w:p w14:paraId="4B8160CC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ون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فورم</w:t>
      </w:r>
      <w:r w:rsidRPr="00966158">
        <w:rPr>
          <w:rFonts w:cs="B Mitra"/>
          <w:sz w:val="26"/>
          <w:szCs w:val="26"/>
          <w:rtl/>
          <w:lang w:bidi="fa-IR"/>
        </w:rPr>
        <w:t xml:space="preserve"> بخش شامل </w:t>
      </w:r>
      <w:r>
        <w:rPr>
          <w:rFonts w:cs="B Mitra" w:hint="cs"/>
          <w:sz w:val="26"/>
          <w:szCs w:val="26"/>
          <w:rtl/>
          <w:lang w:bidi="fa-IR"/>
        </w:rPr>
        <w:t>شلوار سورمه‌ای و روپوش سفید</w:t>
      </w:r>
      <w:r w:rsidRPr="00966158">
        <w:rPr>
          <w:rFonts w:cs="B Mitra"/>
          <w:sz w:val="26"/>
          <w:szCs w:val="26"/>
          <w:rtl/>
          <w:lang w:bidi="fa-IR"/>
        </w:rPr>
        <w:t xml:space="preserve"> برا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آقا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ان</w:t>
      </w:r>
      <w:r w:rsidRPr="00966158">
        <w:rPr>
          <w:rFonts w:cs="B Mitra"/>
          <w:sz w:val="26"/>
          <w:szCs w:val="26"/>
          <w:rtl/>
          <w:lang w:bidi="fa-IR"/>
        </w:rPr>
        <w:t xml:space="preserve"> و روپوش</w:t>
      </w:r>
      <w:r>
        <w:rPr>
          <w:rFonts w:cs="B Mitra" w:hint="cs"/>
          <w:sz w:val="26"/>
          <w:szCs w:val="26"/>
          <w:rtl/>
          <w:lang w:bidi="fa-IR"/>
        </w:rPr>
        <w:t xml:space="preserve"> سفید</w:t>
      </w:r>
      <w:r w:rsidRPr="00966158">
        <w:rPr>
          <w:rFonts w:cs="B Mitra"/>
          <w:sz w:val="26"/>
          <w:szCs w:val="26"/>
          <w:rtl/>
          <w:lang w:bidi="fa-IR"/>
        </w:rPr>
        <w:t xml:space="preserve">، شلوار و مقنعه </w:t>
      </w:r>
      <w:r>
        <w:rPr>
          <w:rFonts w:cs="B Mitra" w:hint="cs"/>
          <w:sz w:val="26"/>
          <w:szCs w:val="26"/>
          <w:rtl/>
          <w:lang w:bidi="fa-IR"/>
        </w:rPr>
        <w:t>سورمه‌ای</w:t>
      </w:r>
      <w:r w:rsidRPr="00966158">
        <w:rPr>
          <w:rFonts w:cs="B Mitra"/>
          <w:sz w:val="26"/>
          <w:szCs w:val="26"/>
          <w:rtl/>
          <w:lang w:bidi="fa-IR"/>
        </w:rPr>
        <w:t xml:space="preserve"> برا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خانمها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</w:t>
      </w:r>
      <w:r w:rsidRPr="00966158">
        <w:rPr>
          <w:rFonts w:cs="B Mitra" w:hint="cs"/>
          <w:sz w:val="26"/>
          <w:szCs w:val="26"/>
          <w:rtl/>
          <w:lang w:bidi="fa-IR"/>
        </w:rPr>
        <w:t xml:space="preserve"> </w:t>
      </w:r>
      <w:r w:rsidRPr="00966158">
        <w:rPr>
          <w:rFonts w:cs="B Mitra"/>
          <w:sz w:val="26"/>
          <w:szCs w:val="26"/>
          <w:rtl/>
          <w:lang w:bidi="fa-IR"/>
        </w:rPr>
        <w:t>(استفاده از دمپا</w:t>
      </w:r>
      <w:r w:rsidRPr="00966158">
        <w:rPr>
          <w:rFonts w:cs="B Mitra" w:hint="cs"/>
          <w:sz w:val="26"/>
          <w:szCs w:val="26"/>
          <w:rtl/>
          <w:lang w:bidi="fa-IR"/>
        </w:rPr>
        <w:t>یی</w:t>
      </w:r>
      <w:r w:rsidRPr="00966158">
        <w:rPr>
          <w:rFonts w:cs="B Mitra"/>
          <w:sz w:val="26"/>
          <w:szCs w:val="26"/>
          <w:rtl/>
          <w:lang w:bidi="fa-IR"/>
        </w:rPr>
        <w:t xml:space="preserve"> مطابق مقررات بخش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باشد).</w:t>
      </w:r>
    </w:p>
    <w:p w14:paraId="3D6B56BD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رعا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ت</w:t>
      </w:r>
      <w:r w:rsidRPr="00966158">
        <w:rPr>
          <w:rFonts w:cs="B Mitra"/>
          <w:sz w:val="26"/>
          <w:szCs w:val="26"/>
          <w:rtl/>
          <w:lang w:bidi="fa-IR"/>
        </w:rPr>
        <w:t xml:space="preserve"> شئونات حرفه 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در برخورد با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ماران،</w:t>
      </w:r>
      <w:r w:rsidRPr="00966158">
        <w:rPr>
          <w:rFonts w:cs="B Mitra"/>
          <w:sz w:val="26"/>
          <w:szCs w:val="26"/>
          <w:rtl/>
          <w:lang w:bidi="fa-IR"/>
        </w:rPr>
        <w:t xml:space="preserve"> پرسنل درمان و همراه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ان</w:t>
      </w:r>
      <w:r w:rsidRPr="00966158">
        <w:rPr>
          <w:rFonts w:cs="B Mitra"/>
          <w:sz w:val="26"/>
          <w:szCs w:val="26"/>
          <w:rtl/>
          <w:lang w:bidi="fa-IR"/>
        </w:rPr>
        <w:t xml:space="preserve"> الزام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است.</w:t>
      </w:r>
    </w:p>
    <w:p w14:paraId="59EB6853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دفترچه</w:t>
      </w:r>
      <w:r w:rsidRPr="00966158">
        <w:rPr>
          <w:rFonts w:cs="B Mitra"/>
          <w:sz w:val="26"/>
          <w:szCs w:val="26"/>
          <w:rtl/>
          <w:lang w:bidi="fa-IR"/>
        </w:rPr>
        <w:t xml:space="preserve"> لاگ بوک را در طول کار</w:t>
      </w:r>
      <w:r w:rsidRPr="00966158">
        <w:rPr>
          <w:rFonts w:cs="B Mitra" w:hint="cs"/>
          <w:sz w:val="26"/>
          <w:szCs w:val="26"/>
          <w:rtl/>
          <w:lang w:bidi="fa-IR"/>
        </w:rPr>
        <w:t>آموزی</w:t>
      </w:r>
      <w:r w:rsidRPr="00966158">
        <w:rPr>
          <w:rFonts w:cs="B Mitra"/>
          <w:sz w:val="26"/>
          <w:szCs w:val="26"/>
          <w:rtl/>
          <w:lang w:bidi="fa-IR"/>
        </w:rPr>
        <w:t xml:space="preserve"> با خود به همراه داشته باش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د</w:t>
      </w:r>
      <w:r w:rsidRPr="00966158">
        <w:rPr>
          <w:rFonts w:cs="B Mitra"/>
          <w:sz w:val="26"/>
          <w:szCs w:val="26"/>
          <w:rtl/>
          <w:lang w:bidi="fa-IR"/>
        </w:rPr>
        <w:t>.</w:t>
      </w:r>
    </w:p>
    <w:p w14:paraId="370E25EC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استفاده</w:t>
      </w:r>
      <w:r w:rsidRPr="00966158">
        <w:rPr>
          <w:rFonts w:cs="B Mitra"/>
          <w:sz w:val="26"/>
          <w:szCs w:val="26"/>
          <w:rtl/>
          <w:lang w:bidi="fa-IR"/>
        </w:rPr>
        <w:t xml:space="preserve"> شخص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از تلفن همراه در طول مدت کار</w:t>
      </w:r>
      <w:r w:rsidRPr="00966158">
        <w:rPr>
          <w:rFonts w:cs="B Mitra" w:hint="cs"/>
          <w:sz w:val="26"/>
          <w:szCs w:val="26"/>
          <w:rtl/>
          <w:lang w:bidi="fa-IR"/>
        </w:rPr>
        <w:t>آموزی</w:t>
      </w:r>
      <w:r w:rsidRPr="00966158">
        <w:rPr>
          <w:rFonts w:cs="B Mitra"/>
          <w:sz w:val="26"/>
          <w:szCs w:val="26"/>
          <w:rtl/>
          <w:lang w:bidi="fa-IR"/>
        </w:rPr>
        <w:t xml:space="preserve"> ممنوع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باشد. </w:t>
      </w:r>
    </w:p>
    <w:p w14:paraId="34D1AC8C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استفاده</w:t>
      </w:r>
      <w:r w:rsidRPr="00966158">
        <w:rPr>
          <w:rFonts w:cs="B Mitra"/>
          <w:sz w:val="26"/>
          <w:szCs w:val="26"/>
          <w:rtl/>
          <w:lang w:bidi="fa-IR"/>
        </w:rPr>
        <w:t xml:space="preserve"> از تلفن همراه جهت اهداف آموزش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در بخش تابع مقررات مراکز آموزش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درمان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مربوط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باشد. </w:t>
      </w:r>
    </w:p>
    <w:p w14:paraId="6AD53A38" w14:textId="77777777" w:rsidR="00404894" w:rsidRPr="00966158" w:rsidRDefault="00404894" w:rsidP="00404894">
      <w:pPr>
        <w:numPr>
          <w:ilvl w:val="0"/>
          <w:numId w:val="17"/>
        </w:numPr>
        <w:bidi/>
        <w:rPr>
          <w:rFonts w:cs="B Mitra"/>
          <w:sz w:val="26"/>
          <w:szCs w:val="26"/>
          <w:lang w:bidi="fa-IR"/>
        </w:rPr>
      </w:pPr>
      <w:r w:rsidRPr="00966158">
        <w:rPr>
          <w:rFonts w:cs="B Mitra" w:hint="eastAsia"/>
          <w:sz w:val="26"/>
          <w:szCs w:val="26"/>
          <w:rtl/>
          <w:lang w:bidi="fa-IR"/>
        </w:rPr>
        <w:t>عکسبردار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ف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لم</w:t>
      </w:r>
      <w:r w:rsidRPr="00966158">
        <w:rPr>
          <w:rFonts w:cs="B Mitra"/>
          <w:sz w:val="26"/>
          <w:szCs w:val="26"/>
          <w:rtl/>
          <w:lang w:bidi="fa-IR"/>
        </w:rPr>
        <w:t xml:space="preserve"> بردار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از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مار</w:t>
      </w:r>
      <w:r w:rsidRPr="00966158">
        <w:rPr>
          <w:rFonts w:cs="B Mitra"/>
          <w:sz w:val="26"/>
          <w:szCs w:val="26"/>
          <w:rtl/>
          <w:lang w:bidi="fa-IR"/>
        </w:rPr>
        <w:t xml:space="preserve"> و نمونه ها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وپس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و پرونده ممنوع م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باشد. در صورت ضرورت جهت اهداف آموزش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با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ست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حتماً با اجازه مسئول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ن</w:t>
      </w:r>
      <w:r w:rsidRPr="00966158">
        <w:rPr>
          <w:rFonts w:cs="B Mitra"/>
          <w:sz w:val="26"/>
          <w:szCs w:val="26"/>
          <w:rtl/>
          <w:lang w:bidi="fa-IR"/>
        </w:rPr>
        <w:t xml:space="preserve">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مارستان</w:t>
      </w:r>
      <w:r w:rsidRPr="00966158">
        <w:rPr>
          <w:rFonts w:cs="B Mitra"/>
          <w:sz w:val="26"/>
          <w:szCs w:val="26"/>
          <w:rtl/>
          <w:lang w:bidi="fa-IR"/>
        </w:rPr>
        <w:t xml:space="preserve"> و ب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 w:hint="eastAsia"/>
          <w:sz w:val="26"/>
          <w:szCs w:val="26"/>
          <w:rtl/>
          <w:lang w:bidi="fa-IR"/>
        </w:rPr>
        <w:t>مار</w:t>
      </w:r>
      <w:r w:rsidRPr="00966158">
        <w:rPr>
          <w:rFonts w:cs="B Mitra"/>
          <w:sz w:val="26"/>
          <w:szCs w:val="26"/>
          <w:rtl/>
          <w:lang w:bidi="fa-IR"/>
        </w:rPr>
        <w:t xml:space="preserve"> و تابع مقررات مراکز آموزش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درمان</w:t>
      </w:r>
      <w:r w:rsidRPr="00966158">
        <w:rPr>
          <w:rFonts w:cs="B Mitra" w:hint="cs"/>
          <w:sz w:val="26"/>
          <w:szCs w:val="26"/>
          <w:rtl/>
          <w:lang w:bidi="fa-IR"/>
        </w:rPr>
        <w:t>ی</w:t>
      </w:r>
      <w:r w:rsidRPr="00966158">
        <w:rPr>
          <w:rFonts w:cs="B Mitra"/>
          <w:sz w:val="26"/>
          <w:szCs w:val="26"/>
          <w:rtl/>
          <w:lang w:bidi="fa-IR"/>
        </w:rPr>
        <w:t xml:space="preserve"> مربوط باشد.</w:t>
      </w:r>
    </w:p>
    <w:p w14:paraId="70A0F060" w14:textId="556EE9CE" w:rsidR="00E3754E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14:paraId="1B0C701C" w14:textId="77777777" w:rsidR="003C6D47" w:rsidRDefault="003C6D47" w:rsidP="003C6D47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14:paraId="4F31B863" w14:textId="44EE64B6" w:rsidR="00404894" w:rsidRDefault="00404894" w:rsidP="006549CB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lastRenderedPageBreak/>
        <w:t>نحوه ارزشیابی:</w:t>
      </w:r>
    </w:p>
    <w:tbl>
      <w:tblPr>
        <w:bidiVisual/>
        <w:tblW w:w="117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1"/>
        <w:gridCol w:w="978"/>
        <w:gridCol w:w="1141"/>
        <w:gridCol w:w="979"/>
        <w:gridCol w:w="1305"/>
        <w:gridCol w:w="3263"/>
      </w:tblGrid>
      <w:tr w:rsidR="00502758" w:rsidRPr="002B4739" w14:paraId="7860D7E3" w14:textId="77777777" w:rsidTr="00502758">
        <w:trPr>
          <w:trHeight w:val="441"/>
          <w:jc w:val="center"/>
        </w:trPr>
        <w:tc>
          <w:tcPr>
            <w:tcW w:w="405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E7E818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ارزشیابی</w:t>
            </w:r>
          </w:p>
        </w:tc>
        <w:tc>
          <w:tcPr>
            <w:tcW w:w="978" w:type="dxa"/>
            <w:vMerge w:val="restart"/>
            <w:shd w:val="clear" w:color="auto" w:fill="D9D9D9"/>
            <w:vAlign w:val="center"/>
          </w:tcPr>
          <w:p w14:paraId="363CB05A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خیلی خوب</w:t>
            </w:r>
          </w:p>
          <w:p w14:paraId="51463407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1</w:t>
            </w:r>
          </w:p>
        </w:tc>
        <w:tc>
          <w:tcPr>
            <w:tcW w:w="1141" w:type="dxa"/>
            <w:vMerge w:val="restart"/>
            <w:shd w:val="clear" w:color="auto" w:fill="D9D9D9"/>
            <w:vAlign w:val="center"/>
          </w:tcPr>
          <w:p w14:paraId="0D46C763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خوب</w:t>
            </w:r>
          </w:p>
          <w:p w14:paraId="6F5BE87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75/0</w:t>
            </w:r>
          </w:p>
        </w:tc>
        <w:tc>
          <w:tcPr>
            <w:tcW w:w="979" w:type="dxa"/>
            <w:vMerge w:val="restart"/>
            <w:shd w:val="clear" w:color="auto" w:fill="D9D9D9"/>
            <w:vAlign w:val="center"/>
          </w:tcPr>
          <w:p w14:paraId="33F1423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متوسط </w:t>
            </w:r>
          </w:p>
          <w:p w14:paraId="4985377A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1305" w:type="dxa"/>
            <w:vMerge w:val="restart"/>
            <w:shd w:val="clear" w:color="auto" w:fill="D9D9D9"/>
            <w:vAlign w:val="center"/>
          </w:tcPr>
          <w:p w14:paraId="16AE2FD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ضعیف</w:t>
            </w:r>
          </w:p>
          <w:p w14:paraId="336D3F5E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25/0</w:t>
            </w:r>
          </w:p>
        </w:tc>
        <w:tc>
          <w:tcPr>
            <w:tcW w:w="3263" w:type="dxa"/>
            <w:vMerge w:val="restart"/>
            <w:shd w:val="clear" w:color="auto" w:fill="D9D9D9"/>
            <w:vAlign w:val="center"/>
          </w:tcPr>
          <w:p w14:paraId="0124B5D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ملاحظات</w:t>
            </w:r>
          </w:p>
        </w:tc>
      </w:tr>
      <w:tr w:rsidR="00502758" w:rsidRPr="002B4739" w14:paraId="3D8EBD84" w14:textId="77777777" w:rsidTr="00502758">
        <w:trPr>
          <w:trHeight w:val="542"/>
          <w:jc w:val="center"/>
        </w:trPr>
        <w:tc>
          <w:tcPr>
            <w:tcW w:w="4051" w:type="dxa"/>
            <w:shd w:val="clear" w:color="auto" w:fill="D9D9D9"/>
            <w:vAlign w:val="center"/>
          </w:tcPr>
          <w:p w14:paraId="3647170D" w14:textId="77777777" w:rsidR="00502758" w:rsidRPr="00161A00" w:rsidRDefault="00502758" w:rsidP="009F7C19">
            <w:pPr>
              <w:bidi/>
              <w:jc w:val="center"/>
              <w:rPr>
                <w:rFonts w:cs="B Nazanin"/>
                <w:b/>
                <w:bCs/>
                <w:i/>
                <w:iCs/>
                <w:sz w:val="20"/>
                <w:szCs w:val="20"/>
                <w:rtl/>
                <w:lang w:bidi="fa-IR"/>
              </w:rPr>
            </w:pPr>
            <w:r w:rsidRPr="00161A00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رفتارهای حرفه ای و مهارت های ارتباطی</w:t>
            </w:r>
          </w:p>
        </w:tc>
        <w:tc>
          <w:tcPr>
            <w:tcW w:w="978" w:type="dxa"/>
            <w:vMerge/>
            <w:vAlign w:val="center"/>
          </w:tcPr>
          <w:p w14:paraId="604C2F34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Merge/>
            <w:vAlign w:val="center"/>
          </w:tcPr>
          <w:p w14:paraId="65BBC3C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Merge/>
            <w:vAlign w:val="center"/>
          </w:tcPr>
          <w:p w14:paraId="6F531DC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Merge/>
            <w:vAlign w:val="center"/>
          </w:tcPr>
          <w:p w14:paraId="62AA761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Merge/>
            <w:vAlign w:val="center"/>
          </w:tcPr>
          <w:p w14:paraId="40815B0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40DBC20E" w14:textId="77777777" w:rsidTr="00502758">
        <w:trPr>
          <w:trHeight w:val="441"/>
          <w:jc w:val="center"/>
        </w:trPr>
        <w:tc>
          <w:tcPr>
            <w:tcW w:w="4051" w:type="dxa"/>
            <w:vAlign w:val="center"/>
          </w:tcPr>
          <w:p w14:paraId="280948D9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رعایت نظم، انضباط و وقت شناسی</w:t>
            </w:r>
          </w:p>
        </w:tc>
        <w:tc>
          <w:tcPr>
            <w:tcW w:w="978" w:type="dxa"/>
            <w:vAlign w:val="center"/>
          </w:tcPr>
          <w:p w14:paraId="073C62C9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Align w:val="center"/>
          </w:tcPr>
          <w:p w14:paraId="32A6641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Align w:val="center"/>
          </w:tcPr>
          <w:p w14:paraId="345B244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14:paraId="278C2BD6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Align w:val="center"/>
          </w:tcPr>
          <w:p w14:paraId="477A7B5F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2E2C6B2C" w14:textId="77777777" w:rsidTr="00502758">
        <w:trPr>
          <w:trHeight w:val="441"/>
          <w:jc w:val="center"/>
        </w:trPr>
        <w:tc>
          <w:tcPr>
            <w:tcW w:w="4051" w:type="dxa"/>
            <w:vAlign w:val="center"/>
          </w:tcPr>
          <w:p w14:paraId="49B0650F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آراستگی ظاهری و رعایت شئونات اخلاقی</w:t>
            </w:r>
          </w:p>
        </w:tc>
        <w:tc>
          <w:tcPr>
            <w:tcW w:w="978" w:type="dxa"/>
            <w:vAlign w:val="center"/>
          </w:tcPr>
          <w:p w14:paraId="0F21BF5A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Align w:val="center"/>
          </w:tcPr>
          <w:p w14:paraId="1CB69D70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Align w:val="center"/>
          </w:tcPr>
          <w:p w14:paraId="24C29EF1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14:paraId="59584171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Align w:val="center"/>
          </w:tcPr>
          <w:p w14:paraId="29D3673D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66040FE9" w14:textId="77777777" w:rsidTr="00502758">
        <w:trPr>
          <w:trHeight w:val="458"/>
          <w:jc w:val="center"/>
        </w:trPr>
        <w:tc>
          <w:tcPr>
            <w:tcW w:w="4051" w:type="dxa"/>
            <w:vAlign w:val="center"/>
          </w:tcPr>
          <w:p w14:paraId="791852E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مسئولیت پذیری</w:t>
            </w:r>
            <w:r w:rsidRPr="002B47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فعال بودن در انجام امور</w:t>
            </w:r>
          </w:p>
        </w:tc>
        <w:tc>
          <w:tcPr>
            <w:tcW w:w="978" w:type="dxa"/>
            <w:vAlign w:val="center"/>
          </w:tcPr>
          <w:p w14:paraId="3531FCB4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Align w:val="center"/>
          </w:tcPr>
          <w:p w14:paraId="59B85EA1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Align w:val="center"/>
          </w:tcPr>
          <w:p w14:paraId="11132D2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14:paraId="27B79213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Align w:val="center"/>
          </w:tcPr>
          <w:p w14:paraId="486BAE21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7257BD69" w14:textId="77777777" w:rsidTr="00502758">
        <w:trPr>
          <w:trHeight w:val="441"/>
          <w:jc w:val="center"/>
        </w:trPr>
        <w:tc>
          <w:tcPr>
            <w:tcW w:w="4051" w:type="dxa"/>
            <w:vAlign w:val="center"/>
          </w:tcPr>
          <w:p w14:paraId="44E35B60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انتقاد پذیری و تلاش برای اصلاح رفتار</w:t>
            </w:r>
          </w:p>
        </w:tc>
        <w:tc>
          <w:tcPr>
            <w:tcW w:w="978" w:type="dxa"/>
            <w:vAlign w:val="center"/>
          </w:tcPr>
          <w:p w14:paraId="613543C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Align w:val="center"/>
          </w:tcPr>
          <w:p w14:paraId="5375CAD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Align w:val="center"/>
          </w:tcPr>
          <w:p w14:paraId="68F4422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14:paraId="7D9A78AD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Align w:val="center"/>
          </w:tcPr>
          <w:p w14:paraId="2A1492FD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768F76CF" w14:textId="77777777" w:rsidTr="00502758">
        <w:trPr>
          <w:trHeight w:val="882"/>
          <w:jc w:val="center"/>
        </w:trPr>
        <w:tc>
          <w:tcPr>
            <w:tcW w:w="4051" w:type="dxa"/>
            <w:tcBorders>
              <w:bottom w:val="single" w:sz="4" w:space="0" w:color="000000"/>
            </w:tcBorders>
            <w:vAlign w:val="center"/>
          </w:tcPr>
          <w:p w14:paraId="2B0A6C9E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ارتباط صحیح و مناسب با دیگران (مربی، پرسنل، بیمار و ...)</w:t>
            </w:r>
          </w:p>
        </w:tc>
        <w:tc>
          <w:tcPr>
            <w:tcW w:w="978" w:type="dxa"/>
            <w:tcBorders>
              <w:bottom w:val="single" w:sz="4" w:space="0" w:color="000000"/>
            </w:tcBorders>
            <w:vAlign w:val="center"/>
          </w:tcPr>
          <w:p w14:paraId="49F5AC7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tcBorders>
              <w:bottom w:val="single" w:sz="4" w:space="0" w:color="000000"/>
            </w:tcBorders>
            <w:vAlign w:val="center"/>
          </w:tcPr>
          <w:p w14:paraId="70E5F42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  <w:vAlign w:val="center"/>
          </w:tcPr>
          <w:p w14:paraId="40D4220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tcBorders>
              <w:bottom w:val="single" w:sz="4" w:space="0" w:color="000000"/>
            </w:tcBorders>
            <w:vAlign w:val="center"/>
          </w:tcPr>
          <w:p w14:paraId="2529763A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tcBorders>
              <w:bottom w:val="single" w:sz="4" w:space="0" w:color="000000"/>
            </w:tcBorders>
            <w:vAlign w:val="center"/>
          </w:tcPr>
          <w:p w14:paraId="42A95E3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600B84BE" w14:textId="77777777" w:rsidTr="00502758">
        <w:trPr>
          <w:trHeight w:val="542"/>
          <w:jc w:val="center"/>
        </w:trPr>
        <w:tc>
          <w:tcPr>
            <w:tcW w:w="4051" w:type="dxa"/>
            <w:shd w:val="clear" w:color="auto" w:fill="D9D9D9"/>
            <w:vAlign w:val="center"/>
          </w:tcPr>
          <w:p w14:paraId="78CDCA73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B4739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موارد ارزشیابی تخصصی</w:t>
            </w:r>
          </w:p>
        </w:tc>
        <w:tc>
          <w:tcPr>
            <w:tcW w:w="4403" w:type="dxa"/>
            <w:gridSpan w:val="4"/>
            <w:shd w:val="clear" w:color="auto" w:fill="D9D9D9"/>
            <w:vAlign w:val="center"/>
          </w:tcPr>
          <w:p w14:paraId="09DC834F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3" w:type="dxa"/>
            <w:shd w:val="clear" w:color="auto" w:fill="D9D9D9"/>
            <w:vAlign w:val="center"/>
          </w:tcPr>
          <w:p w14:paraId="6BA625F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02758" w:rsidRPr="002B4739" w14:paraId="20451216" w14:textId="77777777" w:rsidTr="00502758">
        <w:trPr>
          <w:trHeight w:val="797"/>
          <w:jc w:val="center"/>
        </w:trPr>
        <w:tc>
          <w:tcPr>
            <w:tcW w:w="4051" w:type="dxa"/>
            <w:vAlign w:val="center"/>
          </w:tcPr>
          <w:p w14:paraId="34F04B5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 اساس ارزشیابی بالینی روزانه (براساس فرم مهارت‌های اختصاصی)</w:t>
            </w:r>
          </w:p>
        </w:tc>
        <w:tc>
          <w:tcPr>
            <w:tcW w:w="4403" w:type="dxa"/>
            <w:gridSpan w:val="4"/>
            <w:vAlign w:val="center"/>
          </w:tcPr>
          <w:p w14:paraId="0187D634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 نمره</w:t>
            </w:r>
          </w:p>
        </w:tc>
        <w:tc>
          <w:tcPr>
            <w:tcW w:w="3263" w:type="dxa"/>
            <w:vAlign w:val="center"/>
          </w:tcPr>
          <w:p w14:paraId="53312AD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3B4CA6F2" w14:textId="77777777" w:rsidTr="00502758">
        <w:trPr>
          <w:trHeight w:val="458"/>
          <w:jc w:val="center"/>
        </w:trPr>
        <w:tc>
          <w:tcPr>
            <w:tcW w:w="4051" w:type="dxa"/>
            <w:vAlign w:val="center"/>
          </w:tcPr>
          <w:p w14:paraId="14D399BB" w14:textId="77777777" w:rsidR="00502758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نمره مباحث بالینی</w:t>
            </w:r>
          </w:p>
        </w:tc>
        <w:tc>
          <w:tcPr>
            <w:tcW w:w="4403" w:type="dxa"/>
            <w:gridSpan w:val="4"/>
            <w:vAlign w:val="center"/>
          </w:tcPr>
          <w:p w14:paraId="14BD5634" w14:textId="77777777" w:rsidR="00502758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 نمره</w:t>
            </w:r>
          </w:p>
        </w:tc>
        <w:tc>
          <w:tcPr>
            <w:tcW w:w="3263" w:type="dxa"/>
            <w:vAlign w:val="center"/>
          </w:tcPr>
          <w:p w14:paraId="3EA0D65E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42F35139" w14:textId="77777777" w:rsidTr="00502758">
        <w:trPr>
          <w:trHeight w:val="525"/>
          <w:jc w:val="center"/>
        </w:trPr>
        <w:tc>
          <w:tcPr>
            <w:tcW w:w="4051" w:type="dxa"/>
            <w:shd w:val="clear" w:color="auto" w:fill="D9D9D9"/>
            <w:vAlign w:val="center"/>
          </w:tcPr>
          <w:p w14:paraId="06AD60BE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217A3">
              <w:rPr>
                <w:rFonts w:cs="B Nazanin" w:hint="cs"/>
                <w:b/>
                <w:bCs/>
                <w:rtl/>
                <w:lang w:bidi="fa-IR"/>
              </w:rPr>
              <w:t>تکالیف</w:t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44650FC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141" w:type="dxa"/>
            <w:shd w:val="clear" w:color="auto" w:fill="D9D9D9"/>
            <w:vAlign w:val="center"/>
          </w:tcPr>
          <w:p w14:paraId="741BD67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5/1</w:t>
            </w:r>
          </w:p>
        </w:tc>
        <w:tc>
          <w:tcPr>
            <w:tcW w:w="979" w:type="dxa"/>
            <w:shd w:val="clear" w:color="auto" w:fill="D9D9D9"/>
            <w:vAlign w:val="center"/>
          </w:tcPr>
          <w:p w14:paraId="6B001090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7C88431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3263" w:type="dxa"/>
            <w:shd w:val="clear" w:color="auto" w:fill="D9D9D9"/>
            <w:vAlign w:val="center"/>
          </w:tcPr>
          <w:p w14:paraId="1282E76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02758" w:rsidRPr="002B4739" w14:paraId="7B901FD0" w14:textId="77777777" w:rsidTr="00502758">
        <w:trPr>
          <w:trHeight w:val="441"/>
          <w:jc w:val="center"/>
        </w:trPr>
        <w:tc>
          <w:tcPr>
            <w:tcW w:w="4051" w:type="dxa"/>
            <w:vAlign w:val="center"/>
          </w:tcPr>
          <w:p w14:paraId="0B7FE18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 داروی رایج در بخش مراقبت ویژه</w:t>
            </w:r>
          </w:p>
        </w:tc>
        <w:tc>
          <w:tcPr>
            <w:tcW w:w="978" w:type="dxa"/>
            <w:vAlign w:val="center"/>
          </w:tcPr>
          <w:p w14:paraId="43FAFDF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1" w:type="dxa"/>
            <w:vAlign w:val="center"/>
          </w:tcPr>
          <w:p w14:paraId="0EEE8A83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dxa"/>
            <w:vAlign w:val="center"/>
          </w:tcPr>
          <w:p w14:paraId="70446E85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14:paraId="0C50E798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3" w:type="dxa"/>
            <w:vAlign w:val="center"/>
          </w:tcPr>
          <w:p w14:paraId="16D16EB0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73179974" w14:textId="77777777" w:rsidTr="00502758">
        <w:trPr>
          <w:trHeight w:val="458"/>
          <w:jc w:val="center"/>
        </w:trPr>
        <w:tc>
          <w:tcPr>
            <w:tcW w:w="4051" w:type="dxa"/>
            <w:shd w:val="clear" w:color="auto" w:fill="FFFFFF"/>
            <w:vAlign w:val="center"/>
          </w:tcPr>
          <w:p w14:paraId="63217282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یک نمونه گزارش پرستاری</w:t>
            </w:r>
          </w:p>
        </w:tc>
        <w:tc>
          <w:tcPr>
            <w:tcW w:w="4403" w:type="dxa"/>
            <w:gridSpan w:val="4"/>
            <w:shd w:val="clear" w:color="auto" w:fill="FFFFFF"/>
            <w:vAlign w:val="center"/>
          </w:tcPr>
          <w:p w14:paraId="1532E07D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 نمره</w:t>
            </w:r>
          </w:p>
        </w:tc>
        <w:tc>
          <w:tcPr>
            <w:tcW w:w="3263" w:type="dxa"/>
            <w:shd w:val="clear" w:color="auto" w:fill="FFFFFF"/>
            <w:vAlign w:val="center"/>
          </w:tcPr>
          <w:p w14:paraId="5BDAC72B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1390F973" w14:textId="77777777" w:rsidTr="00502758">
        <w:trPr>
          <w:trHeight w:val="441"/>
          <w:jc w:val="center"/>
        </w:trPr>
        <w:tc>
          <w:tcPr>
            <w:tcW w:w="4051" w:type="dxa"/>
            <w:vAlign w:val="center"/>
          </w:tcPr>
          <w:p w14:paraId="6B66F95D" w14:textId="77777777" w:rsidR="00502758" w:rsidRPr="001D2DF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2DF9">
              <w:rPr>
                <w:rFonts w:cs="B Nazanin"/>
                <w:b/>
                <w:bCs/>
                <w:sz w:val="20"/>
                <w:szCs w:val="20"/>
                <w:lang w:bidi="fa-IR"/>
              </w:rPr>
              <w:t>POST TEST</w:t>
            </w:r>
          </w:p>
        </w:tc>
        <w:tc>
          <w:tcPr>
            <w:tcW w:w="4403" w:type="dxa"/>
            <w:gridSpan w:val="4"/>
            <w:vAlign w:val="center"/>
          </w:tcPr>
          <w:p w14:paraId="6879594C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 نمره</w:t>
            </w:r>
          </w:p>
        </w:tc>
        <w:tc>
          <w:tcPr>
            <w:tcW w:w="3263" w:type="dxa"/>
            <w:vAlign w:val="center"/>
          </w:tcPr>
          <w:p w14:paraId="1263A3D6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2758" w:rsidRPr="002B4739" w14:paraId="2316E950" w14:textId="77777777" w:rsidTr="00502758">
        <w:trPr>
          <w:trHeight w:val="882"/>
          <w:jc w:val="center"/>
        </w:trPr>
        <w:tc>
          <w:tcPr>
            <w:tcW w:w="4051" w:type="dxa"/>
            <w:vAlign w:val="center"/>
          </w:tcPr>
          <w:p w14:paraId="3BBE66CD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2B473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نمره کارآموزی</w:t>
            </w:r>
          </w:p>
        </w:tc>
        <w:tc>
          <w:tcPr>
            <w:tcW w:w="4403" w:type="dxa"/>
            <w:gridSpan w:val="4"/>
            <w:vAlign w:val="center"/>
          </w:tcPr>
          <w:p w14:paraId="127A9EE4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40 نمره</w:t>
            </w:r>
          </w:p>
        </w:tc>
        <w:tc>
          <w:tcPr>
            <w:tcW w:w="3263" w:type="dxa"/>
          </w:tcPr>
          <w:p w14:paraId="052E5132" w14:textId="77777777" w:rsidR="00502758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نهایی:</w:t>
            </w:r>
          </w:p>
          <w:p w14:paraId="5CED9FC3" w14:textId="77777777" w:rsidR="00502758" w:rsidRPr="002B4739" w:rsidRDefault="00502758" w:rsidP="009F7C1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83BC410" w14:textId="20F6A0E0" w:rsidR="00502758" w:rsidRDefault="00502758" w:rsidP="00502758">
      <w:pPr>
        <w:bidi/>
        <w:spacing w:line="228" w:lineRule="auto"/>
        <w:rPr>
          <w:rFonts w:ascii="BMitraBold" w:cs="B Mitra"/>
          <w:sz w:val="26"/>
          <w:szCs w:val="26"/>
          <w:rtl/>
        </w:rPr>
      </w:pPr>
    </w:p>
    <w:p w14:paraId="7E9EB64F" w14:textId="6CD3CFAB" w:rsidR="00502758" w:rsidRDefault="00502758" w:rsidP="00502758">
      <w:pPr>
        <w:bidi/>
        <w:spacing w:line="228" w:lineRule="auto"/>
        <w:ind w:left="360"/>
        <w:rPr>
          <w:rFonts w:ascii="BMitraBold" w:cs="B Mitra"/>
          <w:sz w:val="26"/>
          <w:szCs w:val="26"/>
          <w:rtl/>
        </w:rPr>
      </w:pPr>
    </w:p>
    <w:p w14:paraId="14D2CB89" w14:textId="77777777" w:rsidR="00502758" w:rsidRPr="006549CB" w:rsidRDefault="00502758" w:rsidP="00502758">
      <w:pPr>
        <w:bidi/>
        <w:spacing w:line="228" w:lineRule="auto"/>
        <w:ind w:left="360"/>
        <w:rPr>
          <w:rFonts w:cs="B Mitra"/>
          <w:b/>
          <w:bCs/>
          <w:lang w:bidi="fa-IR"/>
        </w:rPr>
      </w:pPr>
    </w:p>
    <w:p w14:paraId="356EAFC0" w14:textId="08BA5522" w:rsidR="00DD6DA4" w:rsidRPr="00DD6DA4" w:rsidRDefault="00300139" w:rsidP="00DD6DA4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6E7CA6">
        <w:rPr>
          <w:rFonts w:cs="B Mitra" w:hint="cs"/>
          <w:b/>
          <w:bCs/>
          <w:rtl/>
          <w:lang w:bidi="fa-IR"/>
        </w:rPr>
        <w:t>منابع</w:t>
      </w:r>
      <w:r w:rsidR="00DA0523">
        <w:rPr>
          <w:rFonts w:cs="B Mitra" w:hint="cs"/>
          <w:b/>
          <w:bCs/>
          <w:rtl/>
          <w:lang w:bidi="fa-IR"/>
        </w:rPr>
        <w:t xml:space="preserve"> مطالعاتی مدرس:</w:t>
      </w:r>
      <w:r w:rsidR="00C44379">
        <w:rPr>
          <w:rFonts w:cs="B Mitra" w:hint="cs"/>
          <w:b/>
          <w:bCs/>
          <w:rtl/>
          <w:lang w:bidi="fa-IR"/>
        </w:rPr>
        <w:t xml:space="preserve"> </w:t>
      </w:r>
    </w:p>
    <w:p w14:paraId="7259221A" w14:textId="77777777" w:rsidR="00DD6DA4" w:rsidRPr="00AD0F4C" w:rsidRDefault="00DD6DA4" w:rsidP="00DD6DA4">
      <w:pPr>
        <w:pStyle w:val="ListParagraph"/>
        <w:numPr>
          <w:ilvl w:val="0"/>
          <w:numId w:val="9"/>
        </w:numPr>
        <w:spacing w:after="0" w:line="228" w:lineRule="auto"/>
        <w:rPr>
          <w:rFonts w:cs="B Nazanin"/>
          <w:b/>
          <w:sz w:val="28"/>
          <w:szCs w:val="28"/>
        </w:rPr>
      </w:pPr>
      <w:r w:rsidRPr="00AD0F4C">
        <w:rPr>
          <w:rFonts w:cs="B Nazanin" w:hint="cs"/>
          <w:b/>
          <w:sz w:val="28"/>
          <w:szCs w:val="28"/>
          <w:rtl/>
        </w:rPr>
        <w:t>مارینو پل ال</w:t>
      </w:r>
      <w:r>
        <w:rPr>
          <w:rFonts w:cs="B Nazanin" w:hint="cs"/>
          <w:b/>
          <w:sz w:val="28"/>
          <w:szCs w:val="28"/>
          <w:rtl/>
        </w:rPr>
        <w:t xml:space="preserve"> </w:t>
      </w:r>
      <w:r w:rsidRPr="00AD0F4C">
        <w:rPr>
          <w:rFonts w:cs="B Nazanin" w:hint="cs"/>
          <w:b/>
          <w:sz w:val="28"/>
          <w:szCs w:val="28"/>
          <w:rtl/>
        </w:rPr>
        <w:t>(</w:t>
      </w:r>
      <w:r>
        <w:rPr>
          <w:rFonts w:cs="B Nazanin" w:hint="cs"/>
          <w:b/>
          <w:sz w:val="28"/>
          <w:szCs w:val="28"/>
          <w:rtl/>
        </w:rPr>
        <w:t>آخرین ویرایش ترجمه شده</w:t>
      </w:r>
      <w:r w:rsidRPr="00AD0F4C">
        <w:rPr>
          <w:rFonts w:cs="B Nazanin" w:hint="cs"/>
          <w:b/>
          <w:sz w:val="28"/>
          <w:szCs w:val="28"/>
          <w:rtl/>
        </w:rPr>
        <w:t xml:space="preserve">) </w:t>
      </w:r>
      <w:r w:rsidRPr="00502758">
        <w:rPr>
          <w:rFonts w:cs="B Nazanin"/>
          <w:bCs/>
          <w:sz w:val="24"/>
          <w:szCs w:val="24"/>
        </w:rPr>
        <w:t>ICU</w:t>
      </w:r>
      <w:r>
        <w:rPr>
          <w:rFonts w:cs="B Nazanin" w:hint="cs"/>
          <w:b/>
          <w:sz w:val="28"/>
          <w:szCs w:val="28"/>
          <w:rtl/>
        </w:rPr>
        <w:t xml:space="preserve"> مارینو</w:t>
      </w:r>
      <w:r w:rsidRPr="00AD0F4C">
        <w:rPr>
          <w:rFonts w:cs="B Nazanin" w:hint="cs"/>
          <w:b/>
          <w:sz w:val="28"/>
          <w:szCs w:val="28"/>
          <w:rtl/>
        </w:rPr>
        <w:t xml:space="preserve">. ترجمه </w:t>
      </w:r>
      <w:r>
        <w:rPr>
          <w:rFonts w:cs="B Nazanin" w:hint="cs"/>
          <w:b/>
          <w:sz w:val="28"/>
          <w:szCs w:val="28"/>
          <w:rtl/>
        </w:rPr>
        <w:t>مرادی مجد الف و همکاران</w:t>
      </w:r>
      <w:r w:rsidRPr="00AD0F4C">
        <w:rPr>
          <w:rFonts w:cs="B Nazanin" w:hint="cs"/>
          <w:b/>
          <w:sz w:val="28"/>
          <w:szCs w:val="28"/>
          <w:rtl/>
        </w:rPr>
        <w:t xml:space="preserve">. چاپ </w:t>
      </w:r>
      <w:r>
        <w:rPr>
          <w:rFonts w:cs="B Nazanin" w:hint="cs"/>
          <w:b/>
          <w:sz w:val="28"/>
          <w:szCs w:val="28"/>
          <w:rtl/>
        </w:rPr>
        <w:t>اول</w:t>
      </w:r>
      <w:r w:rsidRPr="00AD0F4C">
        <w:rPr>
          <w:rFonts w:cs="B Nazanin" w:hint="cs"/>
          <w:b/>
          <w:sz w:val="28"/>
          <w:szCs w:val="28"/>
          <w:rtl/>
        </w:rPr>
        <w:t xml:space="preserve">. تهران. انتشارات </w:t>
      </w:r>
      <w:r>
        <w:rPr>
          <w:rFonts w:cs="B Nazanin" w:hint="cs"/>
          <w:b/>
          <w:sz w:val="28"/>
          <w:szCs w:val="28"/>
          <w:rtl/>
        </w:rPr>
        <w:t>اندیشه آور.</w:t>
      </w:r>
    </w:p>
    <w:p w14:paraId="607E38FA" w14:textId="77777777" w:rsidR="00DD6DA4" w:rsidRPr="00AD0F4C" w:rsidRDefault="00DD6DA4" w:rsidP="00DD6DA4">
      <w:pPr>
        <w:pStyle w:val="ListParagraph"/>
        <w:numPr>
          <w:ilvl w:val="0"/>
          <w:numId w:val="9"/>
        </w:numPr>
        <w:spacing w:after="0" w:line="228" w:lineRule="auto"/>
        <w:rPr>
          <w:b/>
          <w:sz w:val="28"/>
          <w:szCs w:val="28"/>
          <w:rtl/>
        </w:rPr>
      </w:pPr>
      <w:r w:rsidRPr="00AD0F4C">
        <w:rPr>
          <w:rFonts w:cs="B Nazanin" w:hint="cs"/>
          <w:b/>
          <w:sz w:val="28"/>
          <w:szCs w:val="28"/>
          <w:rtl/>
        </w:rPr>
        <w:t>برنر اس ام، چولای ام</w:t>
      </w:r>
      <w:r>
        <w:rPr>
          <w:rFonts w:cs="B Nazanin" w:hint="cs"/>
          <w:b/>
          <w:sz w:val="28"/>
          <w:szCs w:val="28"/>
          <w:rtl/>
        </w:rPr>
        <w:t xml:space="preserve"> </w:t>
      </w:r>
      <w:r w:rsidRPr="00AD0F4C">
        <w:rPr>
          <w:rFonts w:cs="B Nazanin" w:hint="cs"/>
          <w:b/>
          <w:sz w:val="28"/>
          <w:szCs w:val="28"/>
          <w:rtl/>
        </w:rPr>
        <w:t>(</w:t>
      </w:r>
      <w:r>
        <w:rPr>
          <w:rFonts w:cs="B Nazanin" w:hint="cs"/>
          <w:b/>
          <w:sz w:val="28"/>
          <w:szCs w:val="28"/>
          <w:rtl/>
        </w:rPr>
        <w:t>1401</w:t>
      </w:r>
      <w:r w:rsidRPr="00AD0F4C">
        <w:rPr>
          <w:rFonts w:cs="B Nazanin" w:hint="cs"/>
          <w:b/>
          <w:sz w:val="28"/>
          <w:szCs w:val="28"/>
          <w:rtl/>
        </w:rPr>
        <w:t>)</w:t>
      </w:r>
      <w:r>
        <w:rPr>
          <w:rFonts w:cs="B Nazanin" w:hint="cs"/>
          <w:b/>
          <w:sz w:val="28"/>
          <w:szCs w:val="28"/>
          <w:rtl/>
        </w:rPr>
        <w:t xml:space="preserve"> </w:t>
      </w:r>
      <w:r w:rsidRPr="00AD0F4C">
        <w:rPr>
          <w:rFonts w:cs="B Nazanin" w:hint="cs"/>
          <w:bCs/>
          <w:sz w:val="28"/>
          <w:szCs w:val="28"/>
          <w:rtl/>
        </w:rPr>
        <w:t>ضروریات پرستاری مراقبت های ویژه</w:t>
      </w:r>
      <w:r w:rsidRPr="00AD0F4C">
        <w:rPr>
          <w:rFonts w:cs="B Nazanin" w:hint="cs"/>
          <w:b/>
          <w:sz w:val="28"/>
          <w:szCs w:val="28"/>
          <w:rtl/>
        </w:rPr>
        <w:t>.  ترجمه آتش زاده شوریده ف و همکاران. چاپ اول. تهران نشر جامعه نگر.</w:t>
      </w:r>
    </w:p>
    <w:p w14:paraId="0B978EDF" w14:textId="77777777" w:rsidR="00502758" w:rsidRDefault="00502758" w:rsidP="00502758">
      <w:pPr>
        <w:numPr>
          <w:ilvl w:val="0"/>
          <w:numId w:val="9"/>
        </w:numPr>
        <w:bidi/>
        <w:jc w:val="right"/>
        <w:rPr>
          <w:bCs/>
          <w:rtl/>
          <w:lang w:bidi="fa-IR"/>
        </w:rPr>
      </w:pPr>
      <w:r w:rsidRPr="001420BE">
        <w:rPr>
          <w:bCs/>
          <w:lang w:bidi="fa-IR"/>
        </w:rPr>
        <w:t>- Urden L, et al (2</w:t>
      </w:r>
      <w:r>
        <w:rPr>
          <w:bCs/>
          <w:lang w:bidi="fa-IR"/>
        </w:rPr>
        <w:t>022</w:t>
      </w:r>
      <w:r w:rsidRPr="001420BE">
        <w:rPr>
          <w:bCs/>
          <w:lang w:bidi="fa-IR"/>
        </w:rPr>
        <w:t>)</w:t>
      </w:r>
      <w:r w:rsidRPr="001420BE">
        <w:rPr>
          <w:b/>
          <w:lang w:bidi="fa-IR"/>
        </w:rPr>
        <w:t xml:space="preserve"> Critical care nursing: diagnosis and management</w:t>
      </w:r>
      <w:r w:rsidRPr="001420BE">
        <w:rPr>
          <w:bCs/>
          <w:lang w:bidi="fa-IR"/>
        </w:rPr>
        <w:t>.</w:t>
      </w:r>
      <w:r>
        <w:rPr>
          <w:bCs/>
          <w:lang w:bidi="fa-IR"/>
        </w:rPr>
        <w:t xml:space="preserve"> Nin</w:t>
      </w:r>
      <w:r w:rsidRPr="001420BE">
        <w:rPr>
          <w:bCs/>
          <w:lang w:bidi="fa-IR"/>
        </w:rPr>
        <w:t>eth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edition.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Philadelphia.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Elsevier Saunders.</w:t>
      </w:r>
      <w:r>
        <w:rPr>
          <w:rFonts w:hint="cs"/>
          <w:bCs/>
          <w:rtl/>
          <w:lang w:bidi="fa-IR"/>
        </w:rPr>
        <w:t xml:space="preserve">  </w:t>
      </w:r>
    </w:p>
    <w:p w14:paraId="5050B683" w14:textId="77777777" w:rsidR="00502758" w:rsidRPr="00634E07" w:rsidRDefault="00502758" w:rsidP="00502758">
      <w:pPr>
        <w:numPr>
          <w:ilvl w:val="0"/>
          <w:numId w:val="9"/>
        </w:numPr>
        <w:bidi/>
        <w:rPr>
          <w:rFonts w:cs="B Mitra"/>
          <w:bCs/>
          <w:rtl/>
          <w:lang w:bidi="fa-IR"/>
        </w:rPr>
      </w:pPr>
      <w:r w:rsidRPr="00634E07">
        <w:rPr>
          <w:rFonts w:cs="B Mitra" w:hint="cs"/>
          <w:bCs/>
          <w:rtl/>
          <w:lang w:bidi="fa-IR"/>
        </w:rPr>
        <w:t xml:space="preserve">ترجمه کتاب فوق موجود است. </w:t>
      </w:r>
    </w:p>
    <w:p w14:paraId="43769918" w14:textId="77777777" w:rsidR="00502758" w:rsidRDefault="00502758" w:rsidP="00502758">
      <w:pPr>
        <w:numPr>
          <w:ilvl w:val="0"/>
          <w:numId w:val="9"/>
        </w:numPr>
        <w:bidi/>
        <w:jc w:val="right"/>
        <w:rPr>
          <w:bCs/>
          <w:rtl/>
          <w:lang w:bidi="fa-IR"/>
        </w:rPr>
      </w:pPr>
      <w:r w:rsidRPr="001420BE">
        <w:rPr>
          <w:bCs/>
          <w:lang w:bidi="fa-IR"/>
        </w:rPr>
        <w:t>- Elliott D, Aitken L, ChaboyerW (201</w:t>
      </w:r>
      <w:r>
        <w:rPr>
          <w:bCs/>
          <w:lang w:bidi="fa-IR"/>
        </w:rPr>
        <w:t>9</w:t>
      </w:r>
      <w:r w:rsidRPr="001420BE">
        <w:rPr>
          <w:bCs/>
          <w:lang w:bidi="fa-IR"/>
        </w:rPr>
        <w:t>)</w:t>
      </w:r>
      <w:r w:rsidRPr="001420BE">
        <w:rPr>
          <w:b/>
          <w:lang w:bidi="fa-IR"/>
        </w:rPr>
        <w:t xml:space="preserve"> AACN’s Critical Care Nursing</w:t>
      </w:r>
      <w:r w:rsidRPr="001420BE">
        <w:rPr>
          <w:bCs/>
          <w:lang w:bidi="fa-IR"/>
        </w:rPr>
        <w:t xml:space="preserve">. </w:t>
      </w:r>
      <w:r>
        <w:rPr>
          <w:bCs/>
          <w:lang w:bidi="fa-IR"/>
        </w:rPr>
        <w:t>Fourth</w:t>
      </w:r>
      <w:r w:rsidRPr="001420BE">
        <w:rPr>
          <w:bCs/>
          <w:lang w:bidi="fa-IR"/>
        </w:rPr>
        <w:t xml:space="preserve"> edition.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Australia.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Elsevier Saunders.</w:t>
      </w:r>
    </w:p>
    <w:p w14:paraId="37DBF341" w14:textId="77777777" w:rsidR="00502758" w:rsidRDefault="00502758" w:rsidP="00502758">
      <w:pPr>
        <w:rPr>
          <w:bCs/>
          <w:rtl/>
          <w:lang w:bidi="fa-IR"/>
        </w:rPr>
      </w:pPr>
      <w:r>
        <w:rPr>
          <w:bCs/>
          <w:lang w:bidi="fa-IR"/>
        </w:rPr>
        <w:t xml:space="preserve">- </w:t>
      </w:r>
      <w:r w:rsidRPr="008C0741">
        <w:rPr>
          <w:bCs/>
          <w:lang w:bidi="fa-IR"/>
        </w:rPr>
        <w:t xml:space="preserve">Hartjes </w:t>
      </w:r>
      <w:r>
        <w:rPr>
          <w:bCs/>
          <w:lang w:bidi="fa-IR"/>
        </w:rPr>
        <w:t xml:space="preserve">T (2022) </w:t>
      </w:r>
      <w:r w:rsidRPr="009C3697">
        <w:rPr>
          <w:b/>
          <w:lang w:bidi="fa-IR"/>
        </w:rPr>
        <w:t xml:space="preserve">AACN Core Curriculum for Progressive and Critical Care Nursing. </w:t>
      </w:r>
      <w:r>
        <w:rPr>
          <w:bCs/>
          <w:lang w:bidi="fa-IR"/>
        </w:rPr>
        <w:t xml:space="preserve">Eight edition. </w:t>
      </w:r>
      <w:r w:rsidRPr="001420BE">
        <w:rPr>
          <w:bCs/>
          <w:lang w:bidi="fa-IR"/>
        </w:rPr>
        <w:t>Philadelphia.</w:t>
      </w:r>
      <w:r>
        <w:rPr>
          <w:bCs/>
          <w:lang w:bidi="fa-IR"/>
        </w:rPr>
        <w:t xml:space="preserve"> </w:t>
      </w:r>
      <w:r w:rsidRPr="001420BE">
        <w:rPr>
          <w:bCs/>
          <w:lang w:bidi="fa-IR"/>
        </w:rPr>
        <w:t>Elsevier Saunders.</w:t>
      </w:r>
    </w:p>
    <w:p w14:paraId="2B54A23A" w14:textId="7EBD0E62" w:rsidR="002A163A" w:rsidRDefault="002A163A" w:rsidP="002A163A">
      <w:pPr>
        <w:bidi/>
        <w:spacing w:line="228" w:lineRule="auto"/>
        <w:ind w:left="360"/>
        <w:jc w:val="right"/>
        <w:rPr>
          <w:rFonts w:cs="B Mitra"/>
          <w:b/>
          <w:bCs/>
          <w:rtl/>
          <w:lang w:bidi="fa-IR"/>
        </w:rPr>
      </w:pPr>
    </w:p>
    <w:p w14:paraId="72167590" w14:textId="77777777" w:rsidR="00EB3E18" w:rsidRPr="00EB3E18" w:rsidRDefault="00EB3E18" w:rsidP="00EB3E18">
      <w:pPr>
        <w:bidi/>
        <w:spacing w:line="228" w:lineRule="auto"/>
        <w:ind w:left="360"/>
        <w:rPr>
          <w:rFonts w:cs="B Mitra"/>
          <w:b/>
          <w:bCs/>
          <w:rtl/>
          <w:lang w:bidi="fa-IR"/>
        </w:rPr>
      </w:pPr>
    </w:p>
    <w:p w14:paraId="746A57BB" w14:textId="77777777" w:rsidR="007B76A5" w:rsidRDefault="007B76A5" w:rsidP="00C44379">
      <w:pPr>
        <w:autoSpaceDE w:val="0"/>
        <w:autoSpaceDN w:val="0"/>
        <w:bidi/>
        <w:adjustRightInd w:val="0"/>
        <w:rPr>
          <w:rFonts w:cs="B Mitra"/>
          <w:b/>
          <w:bCs/>
          <w:rtl/>
          <w:lang w:bidi="fa-IR"/>
        </w:rPr>
      </w:pPr>
    </w:p>
    <w:p w14:paraId="7E492AC2" w14:textId="297B4B14" w:rsidR="00390FAC" w:rsidRPr="00140050" w:rsidRDefault="00ED6FE6" w:rsidP="0046508B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  <w:r w:rsidRPr="00211CA8">
        <w:rPr>
          <w:rFonts w:cs="B Titr"/>
          <w:rtl/>
        </w:rPr>
        <w:br w:type="page"/>
      </w:r>
      <w:r w:rsidR="0046508B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اهداف جزئی/رفتاری مورد انتظار در هر واحد/بخش: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61"/>
        <w:gridCol w:w="1351"/>
        <w:gridCol w:w="1257"/>
        <w:gridCol w:w="8817"/>
        <w:gridCol w:w="2352"/>
      </w:tblGrid>
      <w:tr w:rsidR="0046508B" w:rsidRPr="003532CC" w14:paraId="3B2CDB5F" w14:textId="77777777" w:rsidTr="003C6D47">
        <w:trPr>
          <w:jc w:val="center"/>
        </w:trPr>
        <w:tc>
          <w:tcPr>
            <w:tcW w:w="595" w:type="pct"/>
            <w:shd w:val="clear" w:color="auto" w:fill="99FF99"/>
            <w:vAlign w:val="center"/>
          </w:tcPr>
          <w:p w14:paraId="57FA5667" w14:textId="5D7AB4A7" w:rsidR="0046508B" w:rsidRPr="00C413C3" w:rsidRDefault="0046508B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واحد/بخش</w:t>
            </w:r>
          </w:p>
        </w:tc>
        <w:tc>
          <w:tcPr>
            <w:tcW w:w="432" w:type="pct"/>
            <w:shd w:val="clear" w:color="auto" w:fill="99FF99"/>
            <w:vAlign w:val="center"/>
          </w:tcPr>
          <w:p w14:paraId="39D1860F" w14:textId="3B92CE23" w:rsidR="0046508B" w:rsidRPr="00C413C3" w:rsidRDefault="0046508B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زمان مورد نیاز</w:t>
            </w:r>
          </w:p>
        </w:tc>
        <w:tc>
          <w:tcPr>
            <w:tcW w:w="402" w:type="pct"/>
            <w:shd w:val="clear" w:color="auto" w:fill="99FF99"/>
            <w:vAlign w:val="center"/>
          </w:tcPr>
          <w:p w14:paraId="5CE04DDF" w14:textId="3C8EBDD9" w:rsidR="0046508B" w:rsidRPr="00C413C3" w:rsidRDefault="0046508B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تاریخ</w:t>
            </w:r>
          </w:p>
        </w:tc>
        <w:tc>
          <w:tcPr>
            <w:tcW w:w="2819" w:type="pct"/>
            <w:shd w:val="clear" w:color="auto" w:fill="99FF99"/>
            <w:vAlign w:val="center"/>
          </w:tcPr>
          <w:p w14:paraId="3610C2B8" w14:textId="481F4E7A" w:rsidR="0046508B" w:rsidRPr="00C413C3" w:rsidRDefault="0046508B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اهداف جزیی</w:t>
            </w:r>
            <w:r w:rsidR="00931B6A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/</w:t>
            </w: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رفتاری</w:t>
            </w:r>
          </w:p>
        </w:tc>
        <w:tc>
          <w:tcPr>
            <w:tcW w:w="752" w:type="pct"/>
            <w:shd w:val="clear" w:color="auto" w:fill="99FF99"/>
            <w:vAlign w:val="center"/>
          </w:tcPr>
          <w:p w14:paraId="3C0ADB72" w14:textId="67F2D0A6" w:rsidR="0046508B" w:rsidRPr="00C413C3" w:rsidRDefault="0046508B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حیطه</w:t>
            </w:r>
          </w:p>
        </w:tc>
      </w:tr>
      <w:tr w:rsidR="00BF6128" w:rsidRPr="003532CC" w14:paraId="0663E627" w14:textId="77777777" w:rsidTr="003C6D47">
        <w:trPr>
          <w:trHeight w:val="1152"/>
          <w:jc w:val="center"/>
        </w:trPr>
        <w:tc>
          <w:tcPr>
            <w:tcW w:w="595" w:type="pct"/>
            <w:vMerge w:val="restart"/>
            <w:shd w:val="clear" w:color="auto" w:fill="99FF99"/>
            <w:vAlign w:val="center"/>
          </w:tcPr>
          <w:p w14:paraId="42E894DE" w14:textId="49108E46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rtl/>
                <w:lang w:bidi="fa-IR"/>
              </w:rPr>
              <w:t xml:space="preserve">آی سی یو </w:t>
            </w:r>
            <w:r w:rsidR="00502758">
              <w:rPr>
                <w:rFonts w:cs="B Mitra" w:hint="cs"/>
                <w:b/>
                <w:bCs/>
                <w:color w:val="000000"/>
                <w:rtl/>
                <w:lang w:bidi="fa-IR"/>
              </w:rPr>
              <w:t>تروما و نوروسرجری</w:t>
            </w:r>
          </w:p>
        </w:tc>
        <w:tc>
          <w:tcPr>
            <w:tcW w:w="432" w:type="pct"/>
            <w:vMerge w:val="restart"/>
            <w:vAlign w:val="center"/>
          </w:tcPr>
          <w:p w14:paraId="6B2B750C" w14:textId="10F5EA83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rtl/>
                <w:lang w:bidi="fa-IR"/>
              </w:rPr>
              <w:t>8</w:t>
            </w:r>
            <w:r w:rsidRPr="00C413C3">
              <w:rPr>
                <w:rFonts w:cs="B Mitra" w:hint="cs"/>
                <w:b/>
                <w:bCs/>
                <w:color w:val="000000"/>
                <w:rtl/>
                <w:lang w:bidi="fa-IR"/>
              </w:rPr>
              <w:t xml:space="preserve"> روز</w:t>
            </w:r>
          </w:p>
          <w:p w14:paraId="6FA3DBD1" w14:textId="664EDA61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52E110A8" w14:textId="53DD4E49" w:rsidR="00BF6128" w:rsidRPr="003C6D47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3C6D47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اول</w:t>
            </w:r>
          </w:p>
        </w:tc>
        <w:tc>
          <w:tcPr>
            <w:tcW w:w="2819" w:type="pct"/>
            <w:vAlign w:val="center"/>
          </w:tcPr>
          <w:p w14:paraId="22433741" w14:textId="77777777" w:rsidR="00502758" w:rsidRDefault="00502758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مرور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بر استانداردها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بخش مراقبت و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ژه</w:t>
            </w:r>
          </w:p>
          <w:p w14:paraId="3D7FF657" w14:textId="77777777" w:rsidR="00502758" w:rsidRDefault="00502758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مرور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بر قواعد و مقررات کاراموز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</w:p>
          <w:p w14:paraId="48F6B13A" w14:textId="62D8A70B" w:rsidR="00502758" w:rsidRDefault="00502758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تع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تکال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ف</w:t>
            </w:r>
            <w:r w:rsid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دانشجو</w:t>
            </w:r>
          </w:p>
          <w:p w14:paraId="6699858B" w14:textId="11CE960C" w:rsidR="00502758" w:rsidRDefault="00502758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آشنا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با نحوه کار در بخش و امکانات و وسا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ل</w:t>
            </w:r>
            <w:r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3A331137" w14:textId="77777777" w:rsidR="00BF6128" w:rsidRDefault="00502758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بررس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س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ستمات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ک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مار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دچار کاهش سطح هوش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ار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7C34D297" w14:textId="7F0CE132" w:rsidR="00DC550F" w:rsidRPr="003C6D47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مروری بر اصول ساکشن راه هوایی مصنوعی، اصول تغذیه لوله ای، مراقبت از چشم، مراقبت از دهان، مراقبت از پوست، مراقبت از سیستم اسکلتی- عضلانی و پیشگیری از عوارض، نحوه‌ی کار با دستگاه مانیتورینگ و پالس اکسی متری</w:t>
            </w:r>
          </w:p>
        </w:tc>
        <w:tc>
          <w:tcPr>
            <w:tcW w:w="752" w:type="pct"/>
            <w:vAlign w:val="center"/>
          </w:tcPr>
          <w:p w14:paraId="117FD9D4" w14:textId="735F8DDF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2BDBC60E" w14:textId="77777777" w:rsidTr="003C6D47">
        <w:trPr>
          <w:trHeight w:val="1152"/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41811047" w14:textId="23E0F69B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0F5A50C8" w14:textId="334B010F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4A8A221C" w14:textId="4337733E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دوم</w:t>
            </w:r>
          </w:p>
        </w:tc>
        <w:tc>
          <w:tcPr>
            <w:tcW w:w="2819" w:type="pct"/>
            <w:vAlign w:val="center"/>
          </w:tcPr>
          <w:p w14:paraId="0F82035B" w14:textId="3C5F5DAA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معرفی انواع راههای هوایی مصنوعی موجود</w:t>
            </w:r>
          </w:p>
          <w:p w14:paraId="09C77E8C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اصول انتوباسیون و تهویه مصنوعی </w:t>
            </w:r>
          </w:p>
          <w:p w14:paraId="454E7516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اصول مراقبت از بیمار دارای راه هوایی مصنوعی </w:t>
            </w:r>
          </w:p>
          <w:p w14:paraId="6DEE979E" w14:textId="77777777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مراقبت‌های مرتبط با راه هوایی مصنوعی در بیمار توسط مدرس و دانشجویان</w:t>
            </w:r>
          </w:p>
          <w:p w14:paraId="753B854D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16D9CC18" w14:textId="0775D363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highlight w:val="yellow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</w:tc>
        <w:tc>
          <w:tcPr>
            <w:tcW w:w="752" w:type="pct"/>
            <w:vAlign w:val="center"/>
          </w:tcPr>
          <w:p w14:paraId="3C777A7A" w14:textId="40A4BD42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7A2552D7" w14:textId="77777777" w:rsidTr="003C6D47">
        <w:trPr>
          <w:trHeight w:val="1152"/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2949C38E" w14:textId="15D6A37F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0DDFE878" w14:textId="0CE8B144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5AE82C7B" w14:textId="0438D45E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سوم</w:t>
            </w:r>
          </w:p>
        </w:tc>
        <w:tc>
          <w:tcPr>
            <w:tcW w:w="2819" w:type="pct"/>
            <w:vAlign w:val="center"/>
          </w:tcPr>
          <w:p w14:paraId="4BACC1EA" w14:textId="172FF60A" w:rsidR="00DC550F" w:rsidRDefault="00615145" w:rsidP="00DC550F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مروری بر</w:t>
            </w:r>
            <w:r w:rsid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انواع آسیبهای سر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>مراقبت‌ها</w:t>
            </w:r>
            <w:r w:rsidR="00DC550F"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پرستار</w:t>
            </w:r>
            <w:r w:rsidR="00DC550F"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از ب</w:t>
            </w:r>
            <w:r w:rsidR="00DC550F"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="00DC550F" w:rsidRPr="00DC550F">
              <w:rPr>
                <w:rFonts w:cs="B Nazanin" w:hint="eastAsia"/>
                <w:color w:val="000000"/>
                <w:sz w:val="22"/>
                <w:szCs w:val="22"/>
                <w:rtl/>
                <w:lang w:bidi="fa-IR"/>
              </w:rPr>
              <w:t>مار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دچار 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lang w:bidi="fa-IR"/>
              </w:rPr>
              <w:t>IICP</w:t>
            </w:r>
            <w:r w:rsidR="00DC550F"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1C5EB3A8" w14:textId="405B3D7C" w:rsidR="00615145" w:rsidRDefault="00DC550F" w:rsidP="00DC550F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>مراقبت‌ها</w:t>
            </w:r>
            <w:r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پرستار</w:t>
            </w:r>
            <w:r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t xml:space="preserve"> بعد از اعمال نوروسرجر</w:t>
            </w:r>
            <w:r w:rsidRPr="00DC550F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</w:p>
          <w:p w14:paraId="0752962B" w14:textId="08E7C25D" w:rsidR="00DC550F" w:rsidRDefault="00DC550F" w:rsidP="00DC550F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مروری بر اصول تفسیر سی تی اسکن مغز</w:t>
            </w:r>
          </w:p>
          <w:p w14:paraId="29C6A8AD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3C6D47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بررسی موارد بالینی موجود، ارائه‌ی کیس و بحث گروهی</w:t>
            </w:r>
          </w:p>
          <w:p w14:paraId="4541C53F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61E5FAD0" w14:textId="0738D7E8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highlight w:val="yellow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</w:tc>
        <w:tc>
          <w:tcPr>
            <w:tcW w:w="752" w:type="pct"/>
            <w:vAlign w:val="center"/>
          </w:tcPr>
          <w:p w14:paraId="4ED3F8BE" w14:textId="357B1BD1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08F5C08E" w14:textId="77777777" w:rsidTr="003C6D47">
        <w:trPr>
          <w:trHeight w:val="325"/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04E7F9FF" w14:textId="3E0B6037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526E50BA" w14:textId="7C28A46E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380E4DAE" w14:textId="2B093B99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چهارم</w:t>
            </w:r>
          </w:p>
        </w:tc>
        <w:tc>
          <w:tcPr>
            <w:tcW w:w="2819" w:type="pct"/>
            <w:vAlign w:val="center"/>
          </w:tcPr>
          <w:p w14:paraId="2B04B27D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مروری بر اصول اخذ نمونه خون شریانی و اخذ نمونه توسط دانشجویان</w:t>
            </w:r>
          </w:p>
          <w:p w14:paraId="6112FA51" w14:textId="14B2D0E6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محاسبات دارو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 و انجام محاسبات دارویی مرتبط با داروهای مراقبت ویژه موجود در بخش</w:t>
            </w:r>
          </w:p>
          <w:p w14:paraId="3019F21C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انواع اختلالات کاهش سطح هوش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ار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،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6E69D93C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مراقبت از ب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مار</w:t>
            </w:r>
            <w:r w:rsidRPr="00502758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دچار کاهش سطح هوش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502758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ار</w:t>
            </w:r>
            <w:r w:rsidRPr="00502758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ی </w:t>
            </w:r>
          </w:p>
          <w:p w14:paraId="6DBFD46C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3C6D47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بررسی موارد بالینی موجود، ارائه‌ی کیس و بحث گروهی</w:t>
            </w:r>
          </w:p>
          <w:p w14:paraId="7345165D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1FAF14A0" w14:textId="0633B666" w:rsidR="00BF6128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بحث دارویی </w:t>
            </w:r>
          </w:p>
        </w:tc>
        <w:tc>
          <w:tcPr>
            <w:tcW w:w="752" w:type="pct"/>
            <w:vAlign w:val="center"/>
          </w:tcPr>
          <w:p w14:paraId="1AB713EC" w14:textId="0B29C5AB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61A71AA3" w14:textId="77777777" w:rsidTr="003C6D47">
        <w:trPr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56E8B25E" w14:textId="7458D4B5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380FB57D" w14:textId="6D3A820D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415AF617" w14:textId="414CE42B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پنجم</w:t>
            </w:r>
          </w:p>
        </w:tc>
        <w:tc>
          <w:tcPr>
            <w:tcW w:w="2819" w:type="pct"/>
            <w:vAlign w:val="center"/>
          </w:tcPr>
          <w:p w14:paraId="4CE97896" w14:textId="77777777" w:rsidR="00BF6128" w:rsidRDefault="00DC550F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مد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ر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ت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درد و آژ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تاس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ون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در بخش مراقبت و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ژه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و آشنا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با ابزارها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مرتبط</w:t>
            </w:r>
          </w:p>
          <w:p w14:paraId="7CCE5928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3C6D47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بررسی موارد بالینی موجود، ارائه‌ی کیس و بحث گروهی</w:t>
            </w:r>
          </w:p>
          <w:p w14:paraId="133F58AF" w14:textId="0E8DAE4D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6C646BE1" w14:textId="76E1A0D4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اخذ نمونه خونی شریانی موجود در بخش</w:t>
            </w:r>
          </w:p>
          <w:p w14:paraId="4A790B64" w14:textId="0039DC83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</w:tc>
        <w:tc>
          <w:tcPr>
            <w:tcW w:w="752" w:type="pct"/>
            <w:vAlign w:val="center"/>
          </w:tcPr>
          <w:p w14:paraId="20B6DFF6" w14:textId="3CF4FAE2" w:rsidR="00BF6128" w:rsidRPr="00C413C3" w:rsidRDefault="00BF6128" w:rsidP="00502758">
            <w:pPr>
              <w:jc w:val="center"/>
              <w:rPr>
                <w:rFonts w:cs="B Mitra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7B8FB8C5" w14:textId="77777777" w:rsidTr="003C6D47">
        <w:trPr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62B5C8F0" w14:textId="76A5A461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72EA8457" w14:textId="37B5B60F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2B09752E" w14:textId="77777777" w:rsidR="00BF6128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ششم</w:t>
            </w:r>
          </w:p>
          <w:p w14:paraId="5B3A69E4" w14:textId="4B01D245" w:rsidR="00706AAA" w:rsidRPr="00C413C3" w:rsidRDefault="00706AAA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2819" w:type="pct"/>
            <w:vAlign w:val="center"/>
          </w:tcPr>
          <w:p w14:paraId="6904AD30" w14:textId="77777777" w:rsidR="00706AAA" w:rsidRDefault="00DC550F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اصول مان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تور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نگ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همود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نام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ک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و مراقبت از دسترس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ها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عروق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مرکز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</w:p>
          <w:p w14:paraId="037FC398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3C6D47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بررسی موارد بالینی موجود، ارائه‌ی کیس و بحث گروهی</w:t>
            </w:r>
          </w:p>
          <w:p w14:paraId="577F4E66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49EF7107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اخذ نمونه خونی شریانی موجود در بخش</w:t>
            </w:r>
          </w:p>
          <w:p w14:paraId="260933F0" w14:textId="01CFE872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</w:tc>
        <w:tc>
          <w:tcPr>
            <w:tcW w:w="752" w:type="pct"/>
            <w:vAlign w:val="center"/>
          </w:tcPr>
          <w:p w14:paraId="4A1A3F3A" w14:textId="2B1DBEA0" w:rsidR="00BF6128" w:rsidRPr="00C413C3" w:rsidRDefault="00BF6128" w:rsidP="00502758">
            <w:pPr>
              <w:jc w:val="center"/>
              <w:rPr>
                <w:rFonts w:cs="B Mitra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332BEF82" w14:textId="77777777" w:rsidTr="003C6D47">
        <w:trPr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53B04604" w14:textId="60AE5980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02583DF4" w14:textId="3FCF880A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rtl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0D0658DE" w14:textId="48937BC7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هفتم</w:t>
            </w:r>
          </w:p>
        </w:tc>
        <w:tc>
          <w:tcPr>
            <w:tcW w:w="2819" w:type="pct"/>
            <w:vAlign w:val="center"/>
          </w:tcPr>
          <w:p w14:paraId="73DC66D4" w14:textId="77777777" w:rsidR="00706AAA" w:rsidRDefault="00DC550F" w:rsidP="00502758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بر 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>اصول تغذ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ه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در بخش مراقبت ها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  <w:t xml:space="preserve"> و</w:t>
            </w:r>
            <w:r w:rsidRP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DC550F">
              <w:rPr>
                <w:rFonts w:cs="B Mitra" w:hint="eastAsia"/>
                <w:color w:val="000000"/>
                <w:sz w:val="22"/>
                <w:szCs w:val="22"/>
                <w:rtl/>
                <w:lang w:bidi="fa-IR"/>
              </w:rPr>
              <w:t>ژه</w:t>
            </w:r>
          </w:p>
          <w:p w14:paraId="633734B1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57ED55E6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اخذ نمونه خونی شریانی موجود در بخش</w:t>
            </w:r>
          </w:p>
          <w:p w14:paraId="4D990FF7" w14:textId="47052C1A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</w:tc>
        <w:tc>
          <w:tcPr>
            <w:tcW w:w="752" w:type="pct"/>
            <w:vAlign w:val="center"/>
          </w:tcPr>
          <w:p w14:paraId="04065CC9" w14:textId="00CC872C" w:rsidR="00BF6128" w:rsidRPr="00C413C3" w:rsidRDefault="00BF6128" w:rsidP="00502758">
            <w:pPr>
              <w:jc w:val="center"/>
              <w:rPr>
                <w:rFonts w:cs="B Mitra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  <w:tr w:rsidR="00BF6128" w:rsidRPr="003532CC" w14:paraId="2E640FC1" w14:textId="77777777" w:rsidTr="003C6D47">
        <w:trPr>
          <w:jc w:val="center"/>
        </w:trPr>
        <w:tc>
          <w:tcPr>
            <w:tcW w:w="595" w:type="pct"/>
            <w:vMerge/>
            <w:shd w:val="clear" w:color="auto" w:fill="99FF99"/>
            <w:vAlign w:val="center"/>
          </w:tcPr>
          <w:p w14:paraId="37900C0B" w14:textId="5E0AC899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32" w:type="pct"/>
            <w:vMerge/>
            <w:vAlign w:val="center"/>
          </w:tcPr>
          <w:p w14:paraId="2C2AD638" w14:textId="25EEFBA5" w:rsidR="00BF6128" w:rsidRPr="00C413C3" w:rsidRDefault="00BF6128" w:rsidP="00502758">
            <w:pPr>
              <w:bidi/>
              <w:jc w:val="center"/>
              <w:rPr>
                <w:rFonts w:cs="B Mitra"/>
                <w:color w:val="000000"/>
                <w:lang w:bidi="fa-IR"/>
              </w:rPr>
            </w:pPr>
          </w:p>
        </w:tc>
        <w:tc>
          <w:tcPr>
            <w:tcW w:w="402" w:type="pct"/>
            <w:vAlign w:val="center"/>
          </w:tcPr>
          <w:p w14:paraId="5CDE6070" w14:textId="3DDA2CDF" w:rsidR="00BF6128" w:rsidRPr="00C413C3" w:rsidRDefault="00BF6128" w:rsidP="00502758">
            <w:pPr>
              <w:bidi/>
              <w:jc w:val="center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روز هشتم</w:t>
            </w:r>
          </w:p>
        </w:tc>
        <w:tc>
          <w:tcPr>
            <w:tcW w:w="2819" w:type="pct"/>
            <w:vAlign w:val="center"/>
          </w:tcPr>
          <w:p w14:paraId="247FD1D6" w14:textId="77777777" w:rsidR="00706AAA" w:rsidRDefault="00BF6128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 w:rsidRPr="00C413C3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706AAA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مروری </w:t>
            </w:r>
            <w:r w:rsidR="00DC550F"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 xml:space="preserve"> کلی بر اصول تهویه مکانیکی و مراقبت از بیمار تحت تهویه مکانیکی</w:t>
            </w:r>
          </w:p>
          <w:p w14:paraId="0388DD5C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انجام مراقبت بالینی توسط دانشجویان براساس موارد آموزش داده شده در جلسه اول کاراموزی</w:t>
            </w:r>
          </w:p>
          <w:p w14:paraId="34A0CCDE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اخذ نمونه خونی شریانی موجود در بخش</w:t>
            </w:r>
          </w:p>
          <w:p w14:paraId="6DDB5EA9" w14:textId="77777777" w:rsidR="00DC550F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بحث دارویی</w:t>
            </w:r>
          </w:p>
          <w:p w14:paraId="0BD1201A" w14:textId="74C71412" w:rsidR="00DC550F" w:rsidRPr="00C413C3" w:rsidRDefault="00DC550F" w:rsidP="00DC550F">
            <w:pPr>
              <w:bidi/>
              <w:rPr>
                <w:rFonts w:cs="B Mitra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2"/>
                <w:szCs w:val="22"/>
                <w:rtl/>
                <w:lang w:bidi="fa-IR"/>
              </w:rPr>
              <w:t>امتحان پایان بخش</w:t>
            </w:r>
          </w:p>
        </w:tc>
        <w:tc>
          <w:tcPr>
            <w:tcW w:w="752" w:type="pct"/>
            <w:vAlign w:val="center"/>
          </w:tcPr>
          <w:p w14:paraId="70C93792" w14:textId="29414A7F" w:rsidR="00BF6128" w:rsidRPr="00C413C3" w:rsidRDefault="00BF6128" w:rsidP="00502758">
            <w:pPr>
              <w:jc w:val="center"/>
              <w:rPr>
                <w:rFonts w:cs="B Mitra"/>
              </w:rPr>
            </w:pPr>
            <w:r w:rsidRPr="00C413C3">
              <w:rPr>
                <w:rFonts w:cs="B Mitra" w:hint="cs"/>
                <w:color w:val="000000"/>
                <w:rtl/>
                <w:lang w:bidi="fa-IR"/>
              </w:rPr>
              <w:t>شناختی، عاطفی و روانی- حرکتی</w:t>
            </w:r>
          </w:p>
        </w:tc>
      </w:tr>
    </w:tbl>
    <w:p w14:paraId="0AEBC345" w14:textId="77777777" w:rsidR="006F3AEB" w:rsidRDefault="006F3AEB" w:rsidP="00C377D6">
      <w:pPr>
        <w:bidi/>
        <w:spacing w:line="228" w:lineRule="auto"/>
        <w:rPr>
          <w:rFonts w:cs="B Mitra"/>
          <w:sz w:val="22"/>
          <w:szCs w:val="22"/>
          <w:rtl/>
          <w:lang w:bidi="fa-IR"/>
        </w:rPr>
        <w:sectPr w:rsidR="006F3AEB" w:rsidSect="001A7FC9">
          <w:headerReference w:type="default" r:id="rId8"/>
          <w:footerReference w:type="default" r:id="rId9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14:paraId="11AEE691" w14:textId="77777777" w:rsidR="00C377D6" w:rsidRPr="006F3AEB" w:rsidRDefault="00C377D6" w:rsidP="00DC550F">
      <w:pPr>
        <w:bidi/>
        <w:rPr>
          <w:rFonts w:cs="B Nazanin"/>
          <w:rtl/>
          <w:lang w:bidi="fa-IR"/>
        </w:rPr>
      </w:pPr>
    </w:p>
    <w:sectPr w:rsidR="00C377D6" w:rsidRPr="006F3AEB" w:rsidSect="00030069">
      <w:headerReference w:type="default" r:id="rId10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B5B0E" w14:textId="77777777" w:rsidR="00342356" w:rsidRDefault="00342356">
      <w:r>
        <w:separator/>
      </w:r>
    </w:p>
  </w:endnote>
  <w:endnote w:type="continuationSeparator" w:id="0">
    <w:p w14:paraId="593C7DE4" w14:textId="77777777" w:rsidR="00342356" w:rsidRDefault="0034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A112D" w14:textId="794E0903" w:rsidR="001122FB" w:rsidRPr="001122FB" w:rsidRDefault="004630D5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="001122FB"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DC550F">
      <w:rPr>
        <w:rFonts w:cs="B Nazanin"/>
        <w:b/>
        <w:bCs/>
        <w:noProof/>
        <w:rtl/>
      </w:rPr>
      <w:t>7</w:t>
    </w:r>
    <w:r w:rsidRPr="001122FB">
      <w:rPr>
        <w:rFonts w:cs="B Nazanin"/>
        <w:b/>
        <w:bCs/>
        <w:noProof/>
      </w:rPr>
      <w:fldChar w:fldCharType="end"/>
    </w:r>
  </w:p>
  <w:p w14:paraId="1031B920" w14:textId="77777777" w:rsidR="001122FB" w:rsidRDefault="00112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6AA13" w14:textId="77777777" w:rsidR="00342356" w:rsidRDefault="00342356">
      <w:r>
        <w:separator/>
      </w:r>
    </w:p>
  </w:footnote>
  <w:footnote w:type="continuationSeparator" w:id="0">
    <w:p w14:paraId="717D7E36" w14:textId="77777777" w:rsidR="00342356" w:rsidRDefault="0034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C818C" w14:textId="77777777" w:rsidR="00671DCD" w:rsidRDefault="00342356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noProof/>
      </w:rPr>
      <w:pict w14:anchorId="65AE8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7" type="#_x0000_t75" alt="Description: arm3" style="position:absolute;left:0;text-align:left;margin-left:692.2pt;margin-top:9.35pt;width:64.9pt;height:46.75pt;z-index:-2;visibility:visible">
          <v:imagedata r:id="rId1" o:title="arm3"/>
        </v:shape>
      </w:pict>
    </w:r>
  </w:p>
  <w:p w14:paraId="2772C901" w14:textId="77777777" w:rsidR="00671DCD" w:rsidRDefault="00671DCD" w:rsidP="00671DCD">
    <w:pPr>
      <w:jc w:val="right"/>
      <w:rPr>
        <w:rFonts w:ascii="IranNastaliq" w:hAnsi="IranNastaliq" w:cs="IranNastaliq"/>
        <w:sz w:val="20"/>
        <w:szCs w:val="20"/>
      </w:rPr>
    </w:pPr>
  </w:p>
  <w:p w14:paraId="7995E97A" w14:textId="77777777" w:rsidR="00671DCD" w:rsidRPr="008E590F" w:rsidRDefault="00342356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  <w:lang w:eastAsia="zh-TW"/>
      </w:rPr>
      <w:pict w14:anchorId="742E87F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671.05pt;margin-top:5.15pt;width:103.05pt;height:47.05pt;z-index:-1;mso-width-relative:margin;mso-height-relative:margin" strokecolor="white">
          <v:textbox style="mso-next-textbox:#_x0000_s2050">
            <w:txbxContent>
              <w:p w14:paraId="027196E4" w14:textId="77777777" w:rsidR="00671DCD" w:rsidRDefault="00671DCD" w:rsidP="00671DCD">
                <w:pPr>
                  <w:jc w:val="center"/>
                  <w:rPr>
                    <w:rFonts w:ascii="IranNastaliq" w:hAnsi="IranNastaliq" w:cs="IranNastaliq"/>
                    <w:sz w:val="20"/>
                    <w:szCs w:val="20"/>
                  </w:rPr>
                </w:pPr>
                <w:r w:rsidRPr="00144E7E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>دانش</w:t>
                </w:r>
                <w:r w:rsidRPr="00144E7E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>گاه</w:t>
                </w:r>
                <w:r w:rsidRPr="00144E7E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 xml:space="preserve"> علوم پزشكي و خدمات بهداشتي</w:t>
                </w:r>
                <w:r w:rsidRPr="00144E7E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 xml:space="preserve"> و</w:t>
                </w:r>
                <w:r w:rsidRPr="00144E7E">
                  <w:rPr>
                    <w:rFonts w:ascii="IranNastaliq" w:hAnsi="IranNastaliq" w:cs="IranNastaliq"/>
                    <w:sz w:val="20"/>
                    <w:szCs w:val="20"/>
                    <w:rtl/>
                  </w:rPr>
                  <w:t xml:space="preserve"> درماني</w:t>
                </w:r>
                <w:r w:rsidRPr="00144E7E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 xml:space="preserve"> البرز</w:t>
                </w:r>
              </w:p>
              <w:p w14:paraId="5AB65F99" w14:textId="77777777" w:rsidR="00671DCD" w:rsidRDefault="00671DCD" w:rsidP="00671DCD">
                <w:pPr>
                  <w:jc w:val="center"/>
                </w:pPr>
                <w:r w:rsidRPr="00144E7E">
                  <w:rPr>
                    <w:rFonts w:ascii="IranNastaliq" w:hAnsi="IranNastaliq" w:cs="IranNastaliq" w:hint="cs"/>
                    <w:sz w:val="20"/>
                    <w:szCs w:val="20"/>
                    <w:rtl/>
                  </w:rPr>
                  <w:t>معاونت آموزشی</w:t>
                </w:r>
              </w:p>
            </w:txbxContent>
          </v:textbox>
        </v:shape>
      </w:pict>
    </w:r>
    <w:r w:rsidR="00671DCD"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14:paraId="072ADD6B" w14:textId="77777777" w:rsidR="00671DCD" w:rsidRPr="008E590F" w:rsidRDefault="00671DCD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14:paraId="127CFB29" w14:textId="1C8EF3E1" w:rsidR="00671DCD" w:rsidRPr="008E590F" w:rsidRDefault="00671DCD" w:rsidP="00DD6DA4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 w:rsidR="00412939">
      <w:rPr>
        <w:rFonts w:cs="B Titr" w:hint="cs"/>
        <w:b/>
        <w:bCs/>
        <w:sz w:val="16"/>
        <w:szCs w:val="16"/>
        <w:rtl/>
        <w:lang w:bidi="fa-IR"/>
      </w:rPr>
      <w:t xml:space="preserve"> پرستاری و فوریت های پزشکی               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 </w:t>
    </w:r>
    <w:r w:rsidR="00412939">
      <w:rPr>
        <w:rFonts w:cs="B Titr" w:hint="cs"/>
        <w:b/>
        <w:bCs/>
        <w:sz w:val="16"/>
        <w:szCs w:val="16"/>
        <w:rtl/>
        <w:lang w:bidi="fa-IR"/>
      </w:rPr>
      <w:t>نیمسال تحصیلی</w:t>
    </w:r>
    <w:r w:rsidR="00C44379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DD6DA4">
      <w:rPr>
        <w:rFonts w:cs="B Titr" w:hint="cs"/>
        <w:b/>
        <w:bCs/>
        <w:sz w:val="16"/>
        <w:szCs w:val="16"/>
        <w:rtl/>
        <w:lang w:bidi="fa-IR"/>
      </w:rPr>
      <w:t>دوم</w:t>
    </w:r>
    <w:r w:rsidR="00412939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C44379">
      <w:rPr>
        <w:rFonts w:cs="B Titr" w:hint="cs"/>
        <w:b/>
        <w:bCs/>
        <w:sz w:val="16"/>
        <w:szCs w:val="16"/>
        <w:rtl/>
        <w:lang w:bidi="fa-IR"/>
      </w:rPr>
      <w:t>1404-1403</w:t>
    </w:r>
  </w:p>
  <w:p w14:paraId="5FBC0A97" w14:textId="2A850BC0" w:rsidR="007E729E" w:rsidRPr="008E590F" w:rsidRDefault="007E729E" w:rsidP="00404894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</w:t>
    </w:r>
    <w:r w:rsidR="00404894">
      <w:rPr>
        <w:rFonts w:cs="B Titr" w:hint="cs"/>
        <w:b/>
        <w:bCs/>
        <w:sz w:val="14"/>
        <w:szCs w:val="14"/>
        <w:rtl/>
      </w:rPr>
      <w:t>کارآموزی-کارورزی</w:t>
    </w:r>
    <w:r w:rsidRPr="008E590F">
      <w:rPr>
        <w:rFonts w:cs="B Titr" w:hint="cs"/>
        <w:b/>
        <w:bCs/>
        <w:sz w:val="14"/>
        <w:szCs w:val="14"/>
        <w:rtl/>
      </w:rPr>
      <w:t xml:space="preserve"> </w:t>
    </w:r>
  </w:p>
  <w:p w14:paraId="4BEF339F" w14:textId="77777777" w:rsidR="007E729E" w:rsidRPr="00671DCD" w:rsidRDefault="00342356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  <w:lang w:bidi="fa-IR"/>
      </w:rPr>
      <w:pict w14:anchorId="38239DB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109.6pt;margin-top:3.25pt;width:575.45pt;height:0;flip:x y;z-index:1" o:connectortype="straight" strokecolor="#4bacc6" strokeweight="1.5pt">
          <v:shadow color="#868686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4372B" w14:textId="77777777" w:rsidR="00030069" w:rsidRPr="006F3AEB" w:rsidRDefault="00342356" w:rsidP="00030069">
    <w:pPr>
      <w:pStyle w:val="Header"/>
      <w:jc w:val="center"/>
      <w:rPr>
        <w:rFonts w:cs="B Nazanin"/>
        <w:rtl/>
      </w:rPr>
    </w:pPr>
    <w:r>
      <w:rPr>
        <w:rFonts w:cs="B Nazanin"/>
        <w:noProof/>
        <w:rtl/>
      </w:rPr>
      <w:pict w14:anchorId="49678213">
        <v:rect id="_x0000_s2053" style="position:absolute;left:0;text-align:left;margin-left:390pt;margin-top:13.35pt;width:139.35pt;height:67.85pt;z-index:3" strokecolor="white">
          <v:textbox style="mso-next-textbox:#_x0000_s2053">
            <w:txbxContent>
              <w:p w14:paraId="0974E650" w14:textId="77777777" w:rsidR="00030069" w:rsidRPr="002426E7" w:rsidRDefault="00F03047" w:rsidP="00030069">
                <w:pPr>
                  <w:jc w:val="center"/>
                  <w:rPr>
                    <w:rFonts w:ascii="IranNastaliq" w:hAnsi="IranNastaliq" w:cs="IranNastaliq"/>
                    <w:sz w:val="16"/>
                    <w:szCs w:val="16"/>
                    <w:rtl/>
                  </w:rPr>
                </w:pPr>
                <w:r w:rsidRPr="002426E7">
                  <w:rPr>
                    <w:rFonts w:ascii="IranNastaliq" w:hAnsi="IranNastaliq" w:cs="IranNastaliq"/>
                    <w:sz w:val="16"/>
                    <w:szCs w:val="16"/>
                    <w:rtl/>
                  </w:rPr>
                  <w:t>دانش</w:t>
                </w:r>
                <w:r w:rsidRPr="002426E7">
                  <w:rPr>
                    <w:rFonts w:ascii="IranNastaliq" w:hAnsi="IranNastaliq" w:cs="IranNastaliq" w:hint="cs"/>
                    <w:sz w:val="16"/>
                    <w:szCs w:val="16"/>
                    <w:rtl/>
                  </w:rPr>
                  <w:t>گاه</w:t>
                </w:r>
                <w:r w:rsidRPr="002426E7">
                  <w:rPr>
                    <w:rFonts w:ascii="IranNastaliq" w:hAnsi="IranNastaliq" w:cs="IranNastaliq"/>
                    <w:sz w:val="16"/>
                    <w:szCs w:val="16"/>
                    <w:rtl/>
                  </w:rPr>
                  <w:t xml:space="preserve"> علوم پزشكي و خدمات بهداشتي</w:t>
                </w:r>
                <w:r w:rsidRPr="002426E7">
                  <w:rPr>
                    <w:rFonts w:ascii="IranNastaliq" w:hAnsi="IranNastaliq" w:cs="IranNastaliq" w:hint="cs"/>
                    <w:sz w:val="16"/>
                    <w:szCs w:val="16"/>
                    <w:rtl/>
                  </w:rPr>
                  <w:t xml:space="preserve"> و</w:t>
                </w:r>
                <w:r w:rsidRPr="002426E7">
                  <w:rPr>
                    <w:rFonts w:ascii="IranNastaliq" w:hAnsi="IranNastaliq" w:cs="IranNastaliq"/>
                    <w:sz w:val="16"/>
                    <w:szCs w:val="16"/>
                    <w:rtl/>
                  </w:rPr>
                  <w:t xml:space="preserve"> درماني</w:t>
                </w:r>
                <w:r w:rsidRPr="002426E7">
                  <w:rPr>
                    <w:rFonts w:ascii="IranNastaliq" w:hAnsi="IranNastaliq" w:cs="IranNastaliq" w:hint="cs"/>
                    <w:sz w:val="16"/>
                    <w:szCs w:val="16"/>
                    <w:rtl/>
                  </w:rPr>
                  <w:t xml:space="preserve"> البرز</w:t>
                </w:r>
              </w:p>
              <w:p w14:paraId="64B43A57" w14:textId="77777777" w:rsidR="00030069" w:rsidRPr="002426E7" w:rsidRDefault="00F03047" w:rsidP="00030069">
                <w:pPr>
                  <w:jc w:val="center"/>
                  <w:rPr>
                    <w:rFonts w:ascii="IranNastaliq" w:hAnsi="IranNastaliq" w:cs="IranNastaliq"/>
                    <w:sz w:val="16"/>
                    <w:szCs w:val="16"/>
                    <w:rtl/>
                  </w:rPr>
                </w:pPr>
                <w:r w:rsidRPr="002426E7">
                  <w:rPr>
                    <w:rFonts w:ascii="IranNastaliq" w:hAnsi="IranNastaliq" w:cs="IranNastaliq" w:hint="cs"/>
                    <w:sz w:val="16"/>
                    <w:szCs w:val="16"/>
                    <w:rtl/>
                  </w:rPr>
                  <w:t xml:space="preserve">معاونت آموزشی </w:t>
                </w:r>
              </w:p>
              <w:p w14:paraId="712F0D0B" w14:textId="77777777" w:rsidR="00030069" w:rsidRPr="008572BC" w:rsidRDefault="00030069" w:rsidP="00030069">
                <w:pPr>
                  <w:rPr>
                    <w:rtl/>
                  </w:rPr>
                </w:pPr>
              </w:p>
              <w:p w14:paraId="35145F59" w14:textId="77777777" w:rsidR="00030069" w:rsidRPr="008572BC" w:rsidRDefault="00030069" w:rsidP="00030069">
                <w:pPr>
                  <w:rPr>
                    <w:rtl/>
                  </w:rPr>
                </w:pPr>
              </w:p>
            </w:txbxContent>
          </v:textbox>
        </v:rect>
      </w:pict>
    </w:r>
    <w:r>
      <w:rPr>
        <w:noProof/>
        <w:rtl/>
      </w:rPr>
      <w:pict w14:anchorId="22F5F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alt="Description: arm3" style="position:absolute;left:0;text-align:left;margin-left:429.75pt;margin-top:-29.4pt;width:62.25pt;height:44.25pt;z-index:2;visibility:visible">
          <v:imagedata r:id="rId1" o:title="arm3"/>
          <w10:wrap type="square"/>
        </v:shape>
      </w:pict>
    </w:r>
    <w:r w:rsidR="00F03047" w:rsidRPr="006F3AEB">
      <w:rPr>
        <w:rFonts w:cs="B Nazanin" w:hint="cs"/>
        <w:rtl/>
      </w:rPr>
      <w:t>بسمه تعالی</w:t>
    </w:r>
  </w:p>
  <w:p w14:paraId="3CC524E5" w14:textId="77777777" w:rsidR="00030069" w:rsidRPr="006F3AEB" w:rsidRDefault="00030069" w:rsidP="00030069">
    <w:pPr>
      <w:pStyle w:val="Header"/>
      <w:jc w:val="center"/>
      <w:rPr>
        <w:rFonts w:cs="B Nazanin"/>
        <w:rtl/>
      </w:rPr>
    </w:pPr>
  </w:p>
  <w:p w14:paraId="7225287A" w14:textId="77777777" w:rsidR="00030069" w:rsidRPr="006F3AEB" w:rsidRDefault="00030069" w:rsidP="00030069">
    <w:pPr>
      <w:pStyle w:val="Header"/>
      <w:jc w:val="center"/>
      <w:rPr>
        <w:rFonts w:cs="B Nazanin"/>
        <w:rtl/>
      </w:rPr>
    </w:pPr>
  </w:p>
  <w:p w14:paraId="168EBC5F" w14:textId="77777777" w:rsidR="00030069" w:rsidRPr="006F3AEB" w:rsidRDefault="00F03047" w:rsidP="00030069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D1BCC"/>
    <w:multiLevelType w:val="hybridMultilevel"/>
    <w:tmpl w:val="4662A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986F38"/>
    <w:multiLevelType w:val="hybridMultilevel"/>
    <w:tmpl w:val="E8BC2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8529C"/>
    <w:multiLevelType w:val="hybridMultilevel"/>
    <w:tmpl w:val="01F2155E"/>
    <w:lvl w:ilvl="0" w:tplc="0548F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463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B64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129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2A2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DC6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6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18D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A7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B31B2"/>
    <w:multiLevelType w:val="hybridMultilevel"/>
    <w:tmpl w:val="8C90E93C"/>
    <w:lvl w:ilvl="0" w:tplc="2BC212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D636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8C7A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EFC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D696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A28C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44A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CE61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86299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202EA"/>
    <w:multiLevelType w:val="hybridMultilevel"/>
    <w:tmpl w:val="8D7A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71646"/>
    <w:multiLevelType w:val="hybridMultilevel"/>
    <w:tmpl w:val="23443A8C"/>
    <w:lvl w:ilvl="0" w:tplc="2C6EEF8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12A12"/>
    <w:multiLevelType w:val="hybridMultilevel"/>
    <w:tmpl w:val="246466F4"/>
    <w:lvl w:ilvl="0" w:tplc="DD442B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30BF2"/>
    <w:multiLevelType w:val="hybridMultilevel"/>
    <w:tmpl w:val="FA8A36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448AB"/>
    <w:multiLevelType w:val="hybridMultilevel"/>
    <w:tmpl w:val="2480BE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137A4"/>
    <w:multiLevelType w:val="hybridMultilevel"/>
    <w:tmpl w:val="52863AF8"/>
    <w:lvl w:ilvl="0" w:tplc="38FCA674">
      <w:numFmt w:val="bullet"/>
      <w:lvlText w:val="-"/>
      <w:lvlJc w:val="left"/>
      <w:pPr>
        <w:ind w:left="720" w:hanging="360"/>
      </w:pPr>
      <w:rPr>
        <w:rFonts w:ascii="BLotus" w:eastAsia="Times New Roman" w:hAnsi="Times New Roman" w:cs="B Nazanin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772139E"/>
    <w:multiLevelType w:val="hybridMultilevel"/>
    <w:tmpl w:val="8B8C2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6"/>
  </w:num>
  <w:num w:numId="5">
    <w:abstractNumId w:val="18"/>
  </w:num>
  <w:num w:numId="6">
    <w:abstractNumId w:val="2"/>
  </w:num>
  <w:num w:numId="7">
    <w:abstractNumId w:val="1"/>
  </w:num>
  <w:num w:numId="8">
    <w:abstractNumId w:val="15"/>
  </w:num>
  <w:num w:numId="9">
    <w:abstractNumId w:val="3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6"/>
  </w:num>
  <w:num w:numId="15">
    <w:abstractNumId w:val="9"/>
  </w:num>
  <w:num w:numId="16">
    <w:abstractNumId w:val="17"/>
  </w:num>
  <w:num w:numId="17">
    <w:abstractNumId w:val="11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8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2szQzNbE0MDQytzAxNbRU0lEKTi0uzszPAykwrAUAgl+yjywAAAA="/>
  </w:docVars>
  <w:rsids>
    <w:rsidRoot w:val="00EC1E28"/>
    <w:rsid w:val="00001F67"/>
    <w:rsid w:val="00002D45"/>
    <w:rsid w:val="00013EE0"/>
    <w:rsid w:val="0001439D"/>
    <w:rsid w:val="00021741"/>
    <w:rsid w:val="00026093"/>
    <w:rsid w:val="00030069"/>
    <w:rsid w:val="00065B50"/>
    <w:rsid w:val="00077239"/>
    <w:rsid w:val="00080C7D"/>
    <w:rsid w:val="000854AD"/>
    <w:rsid w:val="000A4532"/>
    <w:rsid w:val="000C1A1A"/>
    <w:rsid w:val="000C5553"/>
    <w:rsid w:val="000D1A91"/>
    <w:rsid w:val="000E66DB"/>
    <w:rsid w:val="000F4B92"/>
    <w:rsid w:val="00102358"/>
    <w:rsid w:val="00106CD7"/>
    <w:rsid w:val="001122FB"/>
    <w:rsid w:val="001214C3"/>
    <w:rsid w:val="0013193B"/>
    <w:rsid w:val="00136BB5"/>
    <w:rsid w:val="00140050"/>
    <w:rsid w:val="00142812"/>
    <w:rsid w:val="001634F9"/>
    <w:rsid w:val="001656C7"/>
    <w:rsid w:val="001727CB"/>
    <w:rsid w:val="0017398F"/>
    <w:rsid w:val="00191DA6"/>
    <w:rsid w:val="00192027"/>
    <w:rsid w:val="001A0D11"/>
    <w:rsid w:val="001A3B28"/>
    <w:rsid w:val="001A7FC9"/>
    <w:rsid w:val="001B6427"/>
    <w:rsid w:val="001D1E41"/>
    <w:rsid w:val="001E1512"/>
    <w:rsid w:val="00211CA8"/>
    <w:rsid w:val="00224163"/>
    <w:rsid w:val="00270C01"/>
    <w:rsid w:val="00280084"/>
    <w:rsid w:val="002830C8"/>
    <w:rsid w:val="0028514E"/>
    <w:rsid w:val="002A163A"/>
    <w:rsid w:val="002A44D9"/>
    <w:rsid w:val="002A7DAA"/>
    <w:rsid w:val="002C6E69"/>
    <w:rsid w:val="002D3BD7"/>
    <w:rsid w:val="002E061E"/>
    <w:rsid w:val="002E5E61"/>
    <w:rsid w:val="00300139"/>
    <w:rsid w:val="00302D5B"/>
    <w:rsid w:val="0033248D"/>
    <w:rsid w:val="003341AA"/>
    <w:rsid w:val="00340DD0"/>
    <w:rsid w:val="00342356"/>
    <w:rsid w:val="00353014"/>
    <w:rsid w:val="0038683A"/>
    <w:rsid w:val="00390FAC"/>
    <w:rsid w:val="00395392"/>
    <w:rsid w:val="003C6D47"/>
    <w:rsid w:val="003D305F"/>
    <w:rsid w:val="003F5235"/>
    <w:rsid w:val="00404894"/>
    <w:rsid w:val="00411A5D"/>
    <w:rsid w:val="00412939"/>
    <w:rsid w:val="004132E7"/>
    <w:rsid w:val="00420859"/>
    <w:rsid w:val="00451E1D"/>
    <w:rsid w:val="004630D5"/>
    <w:rsid w:val="0046369B"/>
    <w:rsid w:val="0046508B"/>
    <w:rsid w:val="00494A02"/>
    <w:rsid w:val="0049635A"/>
    <w:rsid w:val="004A2CE6"/>
    <w:rsid w:val="004C037B"/>
    <w:rsid w:val="004F11D1"/>
    <w:rsid w:val="00502758"/>
    <w:rsid w:val="005040AE"/>
    <w:rsid w:val="005275FA"/>
    <w:rsid w:val="00547AF8"/>
    <w:rsid w:val="0056024C"/>
    <w:rsid w:val="00597AD1"/>
    <w:rsid w:val="005A3A15"/>
    <w:rsid w:val="005B03DE"/>
    <w:rsid w:val="005D6754"/>
    <w:rsid w:val="005E3339"/>
    <w:rsid w:val="005F5E92"/>
    <w:rsid w:val="00615145"/>
    <w:rsid w:val="0062294A"/>
    <w:rsid w:val="0064607E"/>
    <w:rsid w:val="00654118"/>
    <w:rsid w:val="006549CB"/>
    <w:rsid w:val="00671DCD"/>
    <w:rsid w:val="006830FC"/>
    <w:rsid w:val="006844FB"/>
    <w:rsid w:val="006C65BF"/>
    <w:rsid w:val="006C6B8F"/>
    <w:rsid w:val="006D6538"/>
    <w:rsid w:val="006E75E5"/>
    <w:rsid w:val="006E7A29"/>
    <w:rsid w:val="006E7CA6"/>
    <w:rsid w:val="006F3AEB"/>
    <w:rsid w:val="00702923"/>
    <w:rsid w:val="00706AAA"/>
    <w:rsid w:val="00733D04"/>
    <w:rsid w:val="00745F1D"/>
    <w:rsid w:val="00751926"/>
    <w:rsid w:val="00756391"/>
    <w:rsid w:val="007779B1"/>
    <w:rsid w:val="00780363"/>
    <w:rsid w:val="00783218"/>
    <w:rsid w:val="00795F68"/>
    <w:rsid w:val="007A595F"/>
    <w:rsid w:val="007B11C2"/>
    <w:rsid w:val="007B27A3"/>
    <w:rsid w:val="007B76A5"/>
    <w:rsid w:val="007C572F"/>
    <w:rsid w:val="007E06E0"/>
    <w:rsid w:val="007E729E"/>
    <w:rsid w:val="007F00A4"/>
    <w:rsid w:val="007F3B3E"/>
    <w:rsid w:val="007F52E1"/>
    <w:rsid w:val="007F5FB3"/>
    <w:rsid w:val="0080641C"/>
    <w:rsid w:val="00815534"/>
    <w:rsid w:val="008263F6"/>
    <w:rsid w:val="00826A2C"/>
    <w:rsid w:val="008273EF"/>
    <w:rsid w:val="00866A6D"/>
    <w:rsid w:val="00886C94"/>
    <w:rsid w:val="008A64CE"/>
    <w:rsid w:val="008B3E01"/>
    <w:rsid w:val="008E590F"/>
    <w:rsid w:val="00901378"/>
    <w:rsid w:val="00901897"/>
    <w:rsid w:val="0090570C"/>
    <w:rsid w:val="00906DC9"/>
    <w:rsid w:val="009272CE"/>
    <w:rsid w:val="00931B6A"/>
    <w:rsid w:val="0093365F"/>
    <w:rsid w:val="00956ADA"/>
    <w:rsid w:val="00956C3D"/>
    <w:rsid w:val="00956D0A"/>
    <w:rsid w:val="00956EEF"/>
    <w:rsid w:val="00983768"/>
    <w:rsid w:val="009931E5"/>
    <w:rsid w:val="009A3767"/>
    <w:rsid w:val="009A6001"/>
    <w:rsid w:val="009B78A1"/>
    <w:rsid w:val="009C1030"/>
    <w:rsid w:val="009E1558"/>
    <w:rsid w:val="009F701E"/>
    <w:rsid w:val="00A05C7E"/>
    <w:rsid w:val="00A766CC"/>
    <w:rsid w:val="00A92AA7"/>
    <w:rsid w:val="00AA382C"/>
    <w:rsid w:val="00AE6027"/>
    <w:rsid w:val="00AF28B5"/>
    <w:rsid w:val="00B111F7"/>
    <w:rsid w:val="00B30E05"/>
    <w:rsid w:val="00B65BFE"/>
    <w:rsid w:val="00B70AA6"/>
    <w:rsid w:val="00BA5E3C"/>
    <w:rsid w:val="00BD07C4"/>
    <w:rsid w:val="00BF3A5B"/>
    <w:rsid w:val="00BF6128"/>
    <w:rsid w:val="00C0744D"/>
    <w:rsid w:val="00C377D6"/>
    <w:rsid w:val="00C413C3"/>
    <w:rsid w:val="00C44379"/>
    <w:rsid w:val="00C70D9D"/>
    <w:rsid w:val="00C727E6"/>
    <w:rsid w:val="00C86364"/>
    <w:rsid w:val="00CA2550"/>
    <w:rsid w:val="00CD1343"/>
    <w:rsid w:val="00CD5F51"/>
    <w:rsid w:val="00CF1BF5"/>
    <w:rsid w:val="00D13B83"/>
    <w:rsid w:val="00D35593"/>
    <w:rsid w:val="00D47F67"/>
    <w:rsid w:val="00D607B9"/>
    <w:rsid w:val="00D62C23"/>
    <w:rsid w:val="00D670F3"/>
    <w:rsid w:val="00D945E9"/>
    <w:rsid w:val="00D95942"/>
    <w:rsid w:val="00DA0523"/>
    <w:rsid w:val="00DB21BA"/>
    <w:rsid w:val="00DB2F68"/>
    <w:rsid w:val="00DB4617"/>
    <w:rsid w:val="00DC550F"/>
    <w:rsid w:val="00DD6DA4"/>
    <w:rsid w:val="00DE5F88"/>
    <w:rsid w:val="00DF7398"/>
    <w:rsid w:val="00E0330D"/>
    <w:rsid w:val="00E20283"/>
    <w:rsid w:val="00E3754E"/>
    <w:rsid w:val="00E402B1"/>
    <w:rsid w:val="00E531EC"/>
    <w:rsid w:val="00E5363E"/>
    <w:rsid w:val="00E70308"/>
    <w:rsid w:val="00E771A0"/>
    <w:rsid w:val="00EA5DD6"/>
    <w:rsid w:val="00EB3E18"/>
    <w:rsid w:val="00EC1E28"/>
    <w:rsid w:val="00ED0767"/>
    <w:rsid w:val="00ED1217"/>
    <w:rsid w:val="00ED5D8B"/>
    <w:rsid w:val="00ED6FE6"/>
    <w:rsid w:val="00EE198D"/>
    <w:rsid w:val="00EE287A"/>
    <w:rsid w:val="00F03047"/>
    <w:rsid w:val="00F1290C"/>
    <w:rsid w:val="00F14E5C"/>
    <w:rsid w:val="00F417C0"/>
    <w:rsid w:val="00F50100"/>
    <w:rsid w:val="00F6087F"/>
    <w:rsid w:val="00F721A2"/>
    <w:rsid w:val="00F87E7A"/>
    <w:rsid w:val="00F93B60"/>
    <w:rsid w:val="00FB76B8"/>
    <w:rsid w:val="00FD0ECF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  <w14:docId w14:val="00B18B5B"/>
  <w15:chartTrackingRefBased/>
  <w15:docId w15:val="{5D80E3E2-62BD-4DFC-8F82-2D45511D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A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EB3E18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customStyle="1" w:styleId="Default">
    <w:name w:val="Default"/>
    <w:rsid w:val="00DD6DA4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76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660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5E43-A482-4EB9-AABB-153667EE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subject/>
  <dc:creator>Your User Name</dc:creator>
  <cp:keywords/>
  <cp:lastModifiedBy>Reviewer</cp:lastModifiedBy>
  <cp:revision>15</cp:revision>
  <cp:lastPrinted>2013-08-17T03:53:00Z</cp:lastPrinted>
  <dcterms:created xsi:type="dcterms:W3CDTF">2024-09-01T09:02:00Z</dcterms:created>
  <dcterms:modified xsi:type="dcterms:W3CDTF">2025-06-29T07:49:00Z</dcterms:modified>
</cp:coreProperties>
</file>